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B24" w:rsidRPr="00113487" w:rsidRDefault="003A5B24" w:rsidP="00026457">
      <w:pPr>
        <w:shd w:val="clear" w:color="auto" w:fill="FFFFFF"/>
        <w:tabs>
          <w:tab w:val="left" w:pos="1440"/>
          <w:tab w:val="left" w:pos="1620"/>
        </w:tabs>
        <w:spacing w:line="360" w:lineRule="auto"/>
        <w:ind w:firstLine="709"/>
        <w:jc w:val="center"/>
        <w:rPr>
          <w:b/>
          <w:sz w:val="28"/>
          <w:szCs w:val="28"/>
        </w:rPr>
      </w:pPr>
    </w:p>
    <w:p w:rsidR="00206158" w:rsidRDefault="00206158" w:rsidP="000F28DD">
      <w:pPr>
        <w:widowControl w:val="0"/>
        <w:shd w:val="clear" w:color="auto" w:fill="FFFFFF"/>
        <w:tabs>
          <w:tab w:val="left" w:pos="1440"/>
          <w:tab w:val="left" w:pos="1620"/>
        </w:tabs>
        <w:autoSpaceDE w:val="0"/>
        <w:autoSpaceDN w:val="0"/>
        <w:adjustRightInd w:val="0"/>
        <w:spacing w:line="360" w:lineRule="auto"/>
        <w:jc w:val="center"/>
        <w:rPr>
          <w:rFonts w:eastAsia="Times New Roman"/>
          <w:sz w:val="28"/>
          <w:szCs w:val="28"/>
        </w:rPr>
      </w:pPr>
      <w:bookmarkStart w:id="0" w:name="_Hlk82633156"/>
    </w:p>
    <w:p w:rsidR="00206158" w:rsidRDefault="00206158" w:rsidP="000F28DD">
      <w:pPr>
        <w:widowControl w:val="0"/>
        <w:shd w:val="clear" w:color="auto" w:fill="FFFFFF"/>
        <w:tabs>
          <w:tab w:val="left" w:pos="1440"/>
          <w:tab w:val="left" w:pos="1620"/>
        </w:tabs>
        <w:autoSpaceDE w:val="0"/>
        <w:autoSpaceDN w:val="0"/>
        <w:adjustRightInd w:val="0"/>
        <w:spacing w:line="360" w:lineRule="auto"/>
        <w:jc w:val="center"/>
        <w:rPr>
          <w:rFonts w:eastAsia="Times New Roman"/>
          <w:sz w:val="28"/>
          <w:szCs w:val="28"/>
        </w:rPr>
      </w:pPr>
    </w:p>
    <w:p w:rsidR="00206158" w:rsidRDefault="00206158" w:rsidP="000F28DD">
      <w:pPr>
        <w:widowControl w:val="0"/>
        <w:shd w:val="clear" w:color="auto" w:fill="FFFFFF"/>
        <w:tabs>
          <w:tab w:val="left" w:pos="1440"/>
          <w:tab w:val="left" w:pos="1620"/>
        </w:tabs>
        <w:autoSpaceDE w:val="0"/>
        <w:autoSpaceDN w:val="0"/>
        <w:adjustRightInd w:val="0"/>
        <w:spacing w:line="360" w:lineRule="auto"/>
        <w:jc w:val="center"/>
        <w:rPr>
          <w:rFonts w:eastAsia="Times New Roman"/>
          <w:sz w:val="28"/>
          <w:szCs w:val="28"/>
        </w:rPr>
      </w:pPr>
      <w:r w:rsidRPr="00206158">
        <w:rPr>
          <w:rFonts w:eastAsia="Times New Roman"/>
          <w:noProof/>
          <w:sz w:val="28"/>
          <w:szCs w:val="28"/>
        </w:rPr>
        <w:lastRenderedPageBreak/>
        <w:drawing>
          <wp:inline distT="0" distB="0" distL="0" distR="0">
            <wp:extent cx="7772400" cy="10687050"/>
            <wp:effectExtent l="0" t="0" r="0" b="0"/>
            <wp:docPr id="1" name="Рисунок 1" descr="C:\Users\User\Desktop\сканы\2025-09-08\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2025-09-08\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687050"/>
                    </a:xfrm>
                    <a:prstGeom prst="rect">
                      <a:avLst/>
                    </a:prstGeom>
                    <a:noFill/>
                    <a:ln>
                      <a:noFill/>
                    </a:ln>
                  </pic:spPr>
                </pic:pic>
              </a:graphicData>
            </a:graphic>
          </wp:inline>
        </w:drawing>
      </w:r>
    </w:p>
    <w:p w:rsidR="000F28DD" w:rsidRPr="00113487" w:rsidRDefault="000F28DD" w:rsidP="000F28DD">
      <w:pPr>
        <w:widowControl w:val="0"/>
        <w:shd w:val="clear" w:color="auto" w:fill="FFFFFF"/>
        <w:tabs>
          <w:tab w:val="left" w:pos="1440"/>
          <w:tab w:val="left" w:pos="1620"/>
        </w:tabs>
        <w:autoSpaceDE w:val="0"/>
        <w:autoSpaceDN w:val="0"/>
        <w:adjustRightInd w:val="0"/>
        <w:spacing w:line="360" w:lineRule="auto"/>
        <w:jc w:val="center"/>
        <w:rPr>
          <w:rFonts w:eastAsia="Times New Roman"/>
          <w:sz w:val="28"/>
          <w:szCs w:val="28"/>
        </w:rPr>
      </w:pPr>
      <w:r w:rsidRPr="00113487">
        <w:rPr>
          <w:rFonts w:eastAsia="Times New Roman"/>
          <w:sz w:val="28"/>
          <w:szCs w:val="28"/>
        </w:rPr>
        <w:lastRenderedPageBreak/>
        <w:t>Содержание</w:t>
      </w:r>
    </w:p>
    <w:p w:rsidR="000F28DD" w:rsidRPr="00113487" w:rsidRDefault="000F28DD" w:rsidP="000F28DD">
      <w:pPr>
        <w:widowControl w:val="0"/>
        <w:shd w:val="clear" w:color="auto" w:fill="FFFFFF"/>
        <w:tabs>
          <w:tab w:val="left" w:pos="1440"/>
          <w:tab w:val="left" w:pos="1620"/>
        </w:tabs>
        <w:autoSpaceDE w:val="0"/>
        <w:autoSpaceDN w:val="0"/>
        <w:adjustRightInd w:val="0"/>
        <w:spacing w:line="360" w:lineRule="auto"/>
        <w:jc w:val="center"/>
        <w:rPr>
          <w:rFonts w:eastAsia="Times New Roman"/>
          <w:sz w:val="28"/>
          <w:szCs w:val="28"/>
        </w:rPr>
      </w:pPr>
    </w:p>
    <w:p w:rsidR="000F28DD" w:rsidRPr="00113487" w:rsidRDefault="0018788D" w:rsidP="000F28DD">
      <w:pPr>
        <w:tabs>
          <w:tab w:val="right" w:leader="dot" w:pos="9345"/>
        </w:tabs>
        <w:spacing w:line="360" w:lineRule="auto"/>
        <w:jc w:val="center"/>
        <w:rPr>
          <w:rFonts w:eastAsia="Times New Roman"/>
          <w:noProof/>
          <w:sz w:val="28"/>
          <w:szCs w:val="28"/>
        </w:rPr>
      </w:pPr>
      <w:r w:rsidRPr="00113487">
        <w:rPr>
          <w:sz w:val="28"/>
          <w:szCs w:val="28"/>
          <w:lang w:eastAsia="en-US"/>
        </w:rPr>
        <w:fldChar w:fldCharType="begin"/>
      </w:r>
      <w:r w:rsidR="000F28DD" w:rsidRPr="00113487">
        <w:rPr>
          <w:sz w:val="28"/>
          <w:szCs w:val="28"/>
          <w:lang w:eastAsia="en-US"/>
        </w:rPr>
        <w:instrText xml:space="preserve"> TOC \o "1-3" \h \z \u </w:instrText>
      </w:r>
      <w:r w:rsidRPr="00113487">
        <w:rPr>
          <w:sz w:val="28"/>
          <w:szCs w:val="28"/>
          <w:lang w:eastAsia="en-US"/>
        </w:rPr>
        <w:fldChar w:fldCharType="separate"/>
      </w:r>
      <w:hyperlink w:anchor="_Toc67317067" w:history="1">
        <w:r w:rsidR="000F28DD" w:rsidRPr="00113487">
          <w:rPr>
            <w:noProof/>
            <w:sz w:val="28"/>
            <w:szCs w:val="28"/>
            <w:lang w:eastAsia="en-US"/>
          </w:rPr>
          <w:t>1 Основные характеристики общеразвивающей программы</w:t>
        </w:r>
        <w:r w:rsidR="000F28DD" w:rsidRPr="00113487">
          <w:rPr>
            <w:noProof/>
            <w:webHidden/>
            <w:sz w:val="28"/>
            <w:szCs w:val="28"/>
            <w:lang w:eastAsia="en-US"/>
          </w:rPr>
          <w:tab/>
        </w:r>
        <w:r w:rsidR="000F28DD" w:rsidRPr="00113487">
          <w:rPr>
            <w:noProof/>
            <w:webHidden/>
            <w:sz w:val="28"/>
            <w:szCs w:val="28"/>
            <w:lang w:val="en-US" w:eastAsia="en-US"/>
          </w:rPr>
          <w:t>2</w:t>
        </w:r>
      </w:hyperlink>
    </w:p>
    <w:p w:rsidR="000F28DD" w:rsidRPr="00113487" w:rsidRDefault="00851E7B" w:rsidP="000F28DD">
      <w:pPr>
        <w:tabs>
          <w:tab w:val="right" w:leader="dot" w:pos="9345"/>
        </w:tabs>
        <w:spacing w:line="360" w:lineRule="auto"/>
        <w:ind w:left="220" w:firstLine="64"/>
        <w:jc w:val="center"/>
        <w:rPr>
          <w:rFonts w:eastAsia="Times New Roman"/>
          <w:noProof/>
          <w:sz w:val="28"/>
          <w:szCs w:val="28"/>
        </w:rPr>
      </w:pPr>
      <w:hyperlink w:anchor="_Toc67317068" w:history="1">
        <w:r w:rsidR="000F28DD" w:rsidRPr="00113487">
          <w:rPr>
            <w:noProof/>
            <w:sz w:val="28"/>
            <w:szCs w:val="28"/>
            <w:lang w:eastAsia="en-US"/>
          </w:rPr>
          <w:t>1.1 Пояснительная записка</w:t>
        </w:r>
        <w:r w:rsidR="000F28DD" w:rsidRPr="00113487">
          <w:rPr>
            <w:noProof/>
            <w:webHidden/>
            <w:sz w:val="28"/>
            <w:szCs w:val="28"/>
            <w:lang w:eastAsia="en-US"/>
          </w:rPr>
          <w:tab/>
        </w:r>
        <w:r w:rsidR="000F28DD" w:rsidRPr="00113487">
          <w:rPr>
            <w:noProof/>
            <w:webHidden/>
            <w:sz w:val="28"/>
            <w:szCs w:val="28"/>
            <w:lang w:val="en-US" w:eastAsia="en-US"/>
          </w:rPr>
          <w:t>2</w:t>
        </w:r>
      </w:hyperlink>
    </w:p>
    <w:p w:rsidR="000F28DD" w:rsidRPr="00113487" w:rsidRDefault="000F28DD" w:rsidP="000F28DD">
      <w:pPr>
        <w:tabs>
          <w:tab w:val="right" w:leader="dot" w:pos="9345"/>
        </w:tabs>
        <w:spacing w:line="360" w:lineRule="auto"/>
        <w:ind w:left="220" w:firstLine="64"/>
        <w:jc w:val="center"/>
        <w:rPr>
          <w:noProof/>
          <w:sz w:val="28"/>
          <w:szCs w:val="28"/>
          <w:lang w:eastAsia="en-US"/>
        </w:rPr>
      </w:pPr>
      <w:r w:rsidRPr="00113487">
        <w:rPr>
          <w:noProof/>
          <w:sz w:val="28"/>
          <w:szCs w:val="28"/>
          <w:lang w:eastAsia="en-US"/>
        </w:rPr>
        <w:t>1.2 Цель и задачи общеразвива</w:t>
      </w:r>
      <w:r w:rsidR="00113487">
        <w:rPr>
          <w:noProof/>
          <w:sz w:val="28"/>
          <w:szCs w:val="28"/>
          <w:lang w:eastAsia="en-US"/>
        </w:rPr>
        <w:t>ющей программы…………………………</w:t>
      </w:r>
      <w:r w:rsidR="00566AB0">
        <w:rPr>
          <w:noProof/>
          <w:sz w:val="28"/>
          <w:szCs w:val="28"/>
          <w:lang w:eastAsia="en-US"/>
        </w:rPr>
        <w:t>…</w:t>
      </w:r>
      <w:r w:rsidR="00113487">
        <w:rPr>
          <w:noProof/>
          <w:sz w:val="28"/>
          <w:szCs w:val="28"/>
          <w:lang w:eastAsia="en-US"/>
        </w:rPr>
        <w:t>6</w:t>
      </w:r>
    </w:p>
    <w:p w:rsidR="000F28DD" w:rsidRPr="00113487" w:rsidRDefault="00851E7B" w:rsidP="000F28DD">
      <w:pPr>
        <w:tabs>
          <w:tab w:val="right" w:leader="dot" w:pos="9345"/>
        </w:tabs>
        <w:spacing w:line="360" w:lineRule="auto"/>
        <w:ind w:left="220" w:firstLine="64"/>
        <w:jc w:val="center"/>
        <w:rPr>
          <w:rFonts w:eastAsia="Times New Roman"/>
          <w:noProof/>
          <w:sz w:val="28"/>
          <w:szCs w:val="28"/>
        </w:rPr>
      </w:pPr>
      <w:hyperlink w:anchor="_Toc67317069" w:history="1">
        <w:r w:rsidR="000F28DD" w:rsidRPr="00113487">
          <w:rPr>
            <w:noProof/>
            <w:sz w:val="28"/>
            <w:szCs w:val="28"/>
            <w:lang w:eastAsia="en-US"/>
          </w:rPr>
          <w:t>1.3 Содержание общеразвивающей программы</w:t>
        </w:r>
        <w:r w:rsidR="000F28DD" w:rsidRPr="00113487">
          <w:rPr>
            <w:noProof/>
            <w:webHidden/>
            <w:sz w:val="28"/>
            <w:szCs w:val="28"/>
            <w:lang w:eastAsia="en-US"/>
          </w:rPr>
          <w:tab/>
        </w:r>
        <w:r w:rsidR="00113487">
          <w:rPr>
            <w:noProof/>
            <w:webHidden/>
            <w:sz w:val="28"/>
            <w:szCs w:val="28"/>
            <w:lang w:eastAsia="en-US"/>
          </w:rPr>
          <w:t>8</w:t>
        </w:r>
      </w:hyperlink>
    </w:p>
    <w:p w:rsidR="000F28DD" w:rsidRPr="00113487" w:rsidRDefault="00851E7B" w:rsidP="000F28DD">
      <w:pPr>
        <w:tabs>
          <w:tab w:val="right" w:leader="dot" w:pos="9345"/>
        </w:tabs>
        <w:spacing w:line="360" w:lineRule="auto"/>
        <w:ind w:left="220" w:firstLine="64"/>
        <w:jc w:val="center"/>
        <w:rPr>
          <w:rFonts w:eastAsia="Times New Roman"/>
          <w:noProof/>
          <w:sz w:val="28"/>
          <w:szCs w:val="28"/>
        </w:rPr>
      </w:pPr>
      <w:hyperlink w:anchor="_Toc67317070" w:history="1">
        <w:r w:rsidR="000F28DD" w:rsidRPr="00113487">
          <w:rPr>
            <w:noProof/>
            <w:sz w:val="28"/>
            <w:szCs w:val="28"/>
            <w:lang w:eastAsia="en-US"/>
          </w:rPr>
          <w:t>1.4 Планируемые результаты</w:t>
        </w:r>
        <w:r w:rsidR="000F28DD" w:rsidRPr="00113487">
          <w:rPr>
            <w:noProof/>
            <w:webHidden/>
            <w:sz w:val="28"/>
            <w:szCs w:val="28"/>
            <w:lang w:eastAsia="en-US"/>
          </w:rPr>
          <w:tab/>
        </w:r>
        <w:r w:rsidR="00566AB0">
          <w:rPr>
            <w:noProof/>
            <w:webHidden/>
            <w:sz w:val="28"/>
            <w:szCs w:val="28"/>
            <w:lang w:eastAsia="en-US"/>
          </w:rPr>
          <w:t>14</w:t>
        </w:r>
      </w:hyperlink>
    </w:p>
    <w:p w:rsidR="000F28DD" w:rsidRPr="00113487" w:rsidRDefault="00851E7B" w:rsidP="000F28DD">
      <w:pPr>
        <w:tabs>
          <w:tab w:val="right" w:leader="dot" w:pos="9345"/>
        </w:tabs>
        <w:spacing w:line="360" w:lineRule="auto"/>
        <w:jc w:val="center"/>
        <w:rPr>
          <w:rFonts w:eastAsia="Times New Roman"/>
          <w:noProof/>
          <w:sz w:val="28"/>
          <w:szCs w:val="28"/>
        </w:rPr>
      </w:pPr>
      <w:hyperlink w:anchor="_Toc67317071" w:history="1">
        <w:r w:rsidR="000F28DD" w:rsidRPr="00113487">
          <w:rPr>
            <w:noProof/>
            <w:sz w:val="28"/>
            <w:szCs w:val="28"/>
            <w:lang w:eastAsia="en-US"/>
          </w:rPr>
          <w:t>2 Организационно-педагогические условия</w:t>
        </w:r>
        <w:r w:rsidR="000F28DD" w:rsidRPr="00113487">
          <w:rPr>
            <w:noProof/>
            <w:webHidden/>
            <w:sz w:val="28"/>
            <w:szCs w:val="28"/>
            <w:lang w:eastAsia="en-US"/>
          </w:rPr>
          <w:tab/>
        </w:r>
        <w:r w:rsidR="00566AB0">
          <w:rPr>
            <w:noProof/>
            <w:webHidden/>
            <w:sz w:val="28"/>
            <w:szCs w:val="28"/>
            <w:lang w:eastAsia="en-US"/>
          </w:rPr>
          <w:t>17</w:t>
        </w:r>
      </w:hyperlink>
    </w:p>
    <w:p w:rsidR="000F28DD" w:rsidRDefault="00851E7B" w:rsidP="000F28DD">
      <w:pPr>
        <w:tabs>
          <w:tab w:val="right" w:leader="dot" w:pos="9345"/>
        </w:tabs>
        <w:spacing w:line="360" w:lineRule="auto"/>
        <w:ind w:left="220" w:firstLine="64"/>
        <w:jc w:val="center"/>
      </w:pPr>
      <w:hyperlink w:anchor="_Toc67317072" w:history="1">
        <w:r w:rsidR="000F28DD" w:rsidRPr="00113487">
          <w:rPr>
            <w:noProof/>
            <w:spacing w:val="-1"/>
            <w:sz w:val="28"/>
            <w:szCs w:val="28"/>
            <w:lang w:eastAsia="en-US"/>
          </w:rPr>
          <w:t>2.1 Условия реализации программы</w:t>
        </w:r>
        <w:r w:rsidR="000F28DD" w:rsidRPr="00113487">
          <w:rPr>
            <w:noProof/>
            <w:webHidden/>
            <w:sz w:val="28"/>
            <w:szCs w:val="28"/>
            <w:lang w:eastAsia="en-US"/>
          </w:rPr>
          <w:tab/>
        </w:r>
        <w:r w:rsidR="00566AB0">
          <w:rPr>
            <w:noProof/>
            <w:webHidden/>
            <w:sz w:val="28"/>
            <w:szCs w:val="28"/>
            <w:lang w:eastAsia="en-US"/>
          </w:rPr>
          <w:t>20</w:t>
        </w:r>
      </w:hyperlink>
    </w:p>
    <w:p w:rsidR="00567755" w:rsidRPr="00113487" w:rsidRDefault="00567755" w:rsidP="00567755">
      <w:pPr>
        <w:tabs>
          <w:tab w:val="right" w:leader="dot" w:pos="9345"/>
        </w:tabs>
        <w:spacing w:line="360" w:lineRule="auto"/>
        <w:ind w:left="220" w:firstLine="64"/>
        <w:rPr>
          <w:rFonts w:eastAsia="Times New Roman"/>
          <w:noProof/>
          <w:sz w:val="28"/>
          <w:szCs w:val="28"/>
        </w:rPr>
      </w:pPr>
      <w:r>
        <w:rPr>
          <w:rFonts w:eastAsia="Times New Roman"/>
          <w:noProof/>
          <w:sz w:val="28"/>
          <w:szCs w:val="28"/>
        </w:rPr>
        <w:t xml:space="preserve">                                     2.2 </w:t>
      </w:r>
      <w:r w:rsidRPr="003B7A3B">
        <w:rPr>
          <w:sz w:val="28"/>
          <w:szCs w:val="28"/>
        </w:rPr>
        <w:t>Формы аттестации/контроля и оценочные материалы</w:t>
      </w:r>
      <w:r>
        <w:rPr>
          <w:sz w:val="28"/>
          <w:szCs w:val="28"/>
        </w:rPr>
        <w:t>…………………</w:t>
      </w:r>
      <w:r w:rsidR="00566AB0">
        <w:rPr>
          <w:sz w:val="28"/>
          <w:szCs w:val="28"/>
        </w:rPr>
        <w:t>20</w:t>
      </w:r>
    </w:p>
    <w:p w:rsidR="000F28DD" w:rsidRPr="00113487" w:rsidRDefault="00851E7B" w:rsidP="000F28DD">
      <w:pPr>
        <w:tabs>
          <w:tab w:val="right" w:leader="dot" w:pos="9345"/>
        </w:tabs>
        <w:spacing w:line="360" w:lineRule="auto"/>
        <w:ind w:left="220" w:hanging="220"/>
        <w:jc w:val="center"/>
        <w:rPr>
          <w:rFonts w:eastAsia="Times New Roman"/>
          <w:noProof/>
          <w:sz w:val="28"/>
          <w:szCs w:val="28"/>
        </w:rPr>
      </w:pPr>
      <w:hyperlink w:anchor="_Toc67317075" w:history="1">
        <w:r w:rsidR="000F28DD" w:rsidRPr="00113487">
          <w:rPr>
            <w:noProof/>
            <w:sz w:val="28"/>
            <w:szCs w:val="28"/>
            <w:lang w:eastAsia="en-US"/>
          </w:rPr>
          <w:t>3 Список литературы</w:t>
        </w:r>
        <w:r w:rsidR="000F28DD" w:rsidRPr="00113487">
          <w:rPr>
            <w:noProof/>
            <w:webHidden/>
            <w:sz w:val="28"/>
            <w:szCs w:val="28"/>
            <w:lang w:eastAsia="en-US"/>
          </w:rPr>
          <w:tab/>
        </w:r>
        <w:r w:rsidR="00566AB0">
          <w:rPr>
            <w:noProof/>
            <w:webHidden/>
            <w:sz w:val="28"/>
            <w:szCs w:val="28"/>
            <w:lang w:eastAsia="en-US"/>
          </w:rPr>
          <w:t>22</w:t>
        </w:r>
      </w:hyperlink>
    </w:p>
    <w:p w:rsidR="000F28DD" w:rsidRDefault="0018788D" w:rsidP="000F28DD">
      <w:pPr>
        <w:autoSpaceDN w:val="0"/>
        <w:contextualSpacing/>
        <w:jc w:val="center"/>
      </w:pPr>
      <w:r w:rsidRPr="00113487">
        <w:rPr>
          <w:rFonts w:eastAsia="Times New Roman"/>
          <w:bCs/>
          <w:sz w:val="28"/>
          <w:szCs w:val="28"/>
        </w:rPr>
        <w:fldChar w:fldCharType="end"/>
      </w:r>
      <w:bookmarkEnd w:id="0"/>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113487" w:rsidRDefault="00113487"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p>
    <w:p w:rsidR="00206158" w:rsidRDefault="00206158" w:rsidP="000F28DD">
      <w:pPr>
        <w:autoSpaceDN w:val="0"/>
        <w:contextualSpacing/>
        <w:jc w:val="center"/>
      </w:pPr>
      <w:bookmarkStart w:id="1" w:name="_GoBack"/>
      <w:bookmarkEnd w:id="1"/>
    </w:p>
    <w:p w:rsidR="000F28DD" w:rsidRDefault="000F28DD" w:rsidP="00113487">
      <w:pPr>
        <w:shd w:val="clear" w:color="auto" w:fill="FFFFFF"/>
        <w:tabs>
          <w:tab w:val="left" w:pos="1440"/>
          <w:tab w:val="left" w:pos="1620"/>
        </w:tabs>
        <w:spacing w:line="360" w:lineRule="auto"/>
        <w:rPr>
          <w:b/>
          <w:sz w:val="28"/>
          <w:szCs w:val="28"/>
        </w:rPr>
      </w:pPr>
    </w:p>
    <w:p w:rsidR="005E47BE" w:rsidRPr="005E47BE" w:rsidRDefault="005E47BE" w:rsidP="00026457">
      <w:pPr>
        <w:shd w:val="clear" w:color="auto" w:fill="FFFFFF"/>
        <w:tabs>
          <w:tab w:val="left" w:pos="1440"/>
          <w:tab w:val="left" w:pos="1620"/>
        </w:tabs>
        <w:spacing w:line="360" w:lineRule="auto"/>
        <w:ind w:firstLine="709"/>
        <w:jc w:val="center"/>
        <w:rPr>
          <w:b/>
          <w:sz w:val="28"/>
          <w:szCs w:val="28"/>
        </w:rPr>
      </w:pPr>
      <w:r w:rsidRPr="005E47BE">
        <w:rPr>
          <w:b/>
          <w:sz w:val="28"/>
          <w:szCs w:val="28"/>
        </w:rPr>
        <w:lastRenderedPageBreak/>
        <w:t>1 Основные характеристики общеразвивающей программы</w:t>
      </w:r>
    </w:p>
    <w:p w:rsidR="005E47BE" w:rsidRPr="003A5B24" w:rsidRDefault="005E47BE" w:rsidP="003A5B24">
      <w:pPr>
        <w:pStyle w:val="a7"/>
        <w:numPr>
          <w:ilvl w:val="1"/>
          <w:numId w:val="13"/>
        </w:numPr>
        <w:shd w:val="clear" w:color="auto" w:fill="FFFFFF"/>
        <w:tabs>
          <w:tab w:val="left" w:pos="1440"/>
          <w:tab w:val="left" w:pos="1620"/>
        </w:tabs>
        <w:spacing w:line="360" w:lineRule="auto"/>
        <w:jc w:val="center"/>
        <w:rPr>
          <w:b/>
          <w:sz w:val="28"/>
          <w:szCs w:val="28"/>
        </w:rPr>
      </w:pPr>
      <w:r w:rsidRPr="003A5B24">
        <w:rPr>
          <w:b/>
          <w:sz w:val="28"/>
          <w:szCs w:val="28"/>
        </w:rPr>
        <w:t>Пояснительная записка</w:t>
      </w:r>
    </w:p>
    <w:p w:rsidR="00113487" w:rsidRPr="00113487" w:rsidRDefault="00113487" w:rsidP="00113487">
      <w:pPr>
        <w:pStyle w:val="2"/>
        <w:spacing w:before="120" w:line="360" w:lineRule="auto"/>
        <w:ind w:left="1701" w:firstLine="709"/>
        <w:jc w:val="both"/>
        <w:rPr>
          <w:rFonts w:ascii="Times New Roman" w:hAnsi="Times New Roman" w:cs="Times New Roman"/>
          <w:b/>
          <w:iCs/>
          <w:color w:val="auto"/>
        </w:rPr>
      </w:pPr>
      <w:bookmarkStart w:id="2" w:name="_Toc82500490"/>
      <w:r w:rsidRPr="00113487">
        <w:rPr>
          <w:rFonts w:ascii="Times New Roman" w:hAnsi="Times New Roman" w:cs="Times New Roman"/>
          <w:b/>
          <w:iCs/>
          <w:color w:val="auto"/>
        </w:rPr>
        <w:t>Актуальность программы</w:t>
      </w:r>
      <w:bookmarkEnd w:id="2"/>
    </w:p>
    <w:p w:rsidR="00113487" w:rsidRPr="00113487" w:rsidRDefault="00113487" w:rsidP="00113487">
      <w:pPr>
        <w:tabs>
          <w:tab w:val="left" w:pos="180"/>
          <w:tab w:val="left" w:pos="540"/>
        </w:tabs>
        <w:spacing w:line="360" w:lineRule="auto"/>
        <w:ind w:firstLine="709"/>
        <w:contextualSpacing/>
        <w:jc w:val="both"/>
        <w:rPr>
          <w:rFonts w:eastAsia="Times New Roman"/>
          <w:sz w:val="28"/>
          <w:szCs w:val="28"/>
        </w:rPr>
      </w:pPr>
      <w:bookmarkStart w:id="3" w:name="_Hlk106011805"/>
      <w:r w:rsidRPr="00113487">
        <w:rPr>
          <w:sz w:val="28"/>
          <w:szCs w:val="28"/>
        </w:rPr>
        <w:t xml:space="preserve"> </w:t>
      </w:r>
      <w:r w:rsidRPr="00113487">
        <w:rPr>
          <w:rFonts w:eastAsia="Times New Roman"/>
          <w:sz w:val="28"/>
          <w:szCs w:val="28"/>
        </w:rPr>
        <w:t>Рабочая программа составлена на основе ФГОС второго поколения.</w:t>
      </w:r>
    </w:p>
    <w:p w:rsidR="00113487" w:rsidRPr="00113487" w:rsidRDefault="00113487" w:rsidP="00113487">
      <w:pPr>
        <w:widowControl w:val="0"/>
        <w:autoSpaceDE w:val="0"/>
        <w:autoSpaceDN w:val="0"/>
        <w:adjustRightInd w:val="0"/>
        <w:spacing w:line="360" w:lineRule="auto"/>
        <w:ind w:firstLine="709"/>
        <w:contextualSpacing/>
        <w:jc w:val="both"/>
        <w:rPr>
          <w:rFonts w:eastAsia="Times New Roman"/>
          <w:sz w:val="28"/>
          <w:szCs w:val="28"/>
        </w:rPr>
      </w:pPr>
      <w:r w:rsidRPr="00113487">
        <w:rPr>
          <w:rFonts w:eastAsia="Times New Roman"/>
          <w:sz w:val="28"/>
          <w:szCs w:val="28"/>
        </w:rPr>
        <w:t>Данная программа разработана в соответствии с требованиями нормативно-правовых документов в области образования, защиты прав ребенка:</w:t>
      </w:r>
    </w:p>
    <w:p w:rsidR="00113487" w:rsidRPr="00113487" w:rsidRDefault="00113487" w:rsidP="00113487">
      <w:pPr>
        <w:widowControl w:val="0"/>
        <w:spacing w:line="360" w:lineRule="auto"/>
        <w:ind w:firstLine="709"/>
        <w:jc w:val="both"/>
        <w:rPr>
          <w:rFonts w:eastAsia="Times New Roman"/>
          <w:sz w:val="28"/>
          <w:szCs w:val="28"/>
        </w:rPr>
      </w:pPr>
      <w:r w:rsidRPr="00113487">
        <w:rPr>
          <w:rFonts w:eastAsia="Times New Roman"/>
          <w:color w:val="000000"/>
          <w:sz w:val="28"/>
          <w:szCs w:val="28"/>
          <w:lang w:bidi="ru-RU"/>
        </w:rPr>
        <w:t>- Федеральный Закон от 29.12.2012 г. № 273-Ф3 «Об образовании в Российской Федерации»;</w:t>
      </w:r>
    </w:p>
    <w:p w:rsidR="00113487" w:rsidRPr="00113487" w:rsidRDefault="00113487" w:rsidP="00113487">
      <w:pPr>
        <w:widowControl w:val="0"/>
        <w:spacing w:line="360" w:lineRule="auto"/>
        <w:ind w:firstLine="709"/>
        <w:jc w:val="both"/>
        <w:rPr>
          <w:rFonts w:eastAsia="Times New Roman"/>
          <w:color w:val="000000"/>
          <w:sz w:val="28"/>
          <w:szCs w:val="28"/>
          <w:lang w:bidi="ru-RU"/>
        </w:rPr>
      </w:pPr>
      <w:r w:rsidRPr="00113487">
        <w:rPr>
          <w:rFonts w:eastAsia="Times New Roman"/>
          <w:color w:val="000000"/>
          <w:sz w:val="28"/>
          <w:szCs w:val="28"/>
          <w:lang w:bidi="ru-RU"/>
        </w:rPr>
        <w:t>-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113487" w:rsidRPr="00113487" w:rsidRDefault="00113487" w:rsidP="00113487">
      <w:pPr>
        <w:widowControl w:val="0"/>
        <w:spacing w:line="360" w:lineRule="auto"/>
        <w:ind w:firstLine="709"/>
        <w:jc w:val="both"/>
        <w:rPr>
          <w:rFonts w:eastAsia="Times New Roman"/>
          <w:sz w:val="28"/>
          <w:szCs w:val="28"/>
        </w:rPr>
      </w:pPr>
      <w:r w:rsidRPr="00113487">
        <w:rPr>
          <w:rFonts w:eastAsia="Times New Roman"/>
          <w:color w:val="000000"/>
          <w:sz w:val="28"/>
          <w:szCs w:val="28"/>
          <w:lang w:bidi="ru-RU"/>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09.11.2018 г. № 196»;</w:t>
      </w:r>
    </w:p>
    <w:p w:rsidR="00113487" w:rsidRPr="00113487" w:rsidRDefault="00113487" w:rsidP="00113487">
      <w:pPr>
        <w:widowControl w:val="0"/>
        <w:spacing w:line="360" w:lineRule="auto"/>
        <w:ind w:firstLine="709"/>
        <w:jc w:val="both"/>
        <w:rPr>
          <w:rFonts w:eastAsia="Times New Roman"/>
          <w:sz w:val="28"/>
          <w:szCs w:val="28"/>
        </w:rPr>
      </w:pPr>
      <w:r w:rsidRPr="00113487">
        <w:rPr>
          <w:rFonts w:eastAsia="Times New Roman"/>
          <w:color w:val="000000"/>
          <w:sz w:val="28"/>
          <w:szCs w:val="28"/>
          <w:lang w:bidi="ru-RU"/>
        </w:rPr>
        <w:t>- 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13487" w:rsidRPr="00113487" w:rsidRDefault="00113487" w:rsidP="00113487">
      <w:pPr>
        <w:widowControl w:val="0"/>
        <w:tabs>
          <w:tab w:val="left" w:pos="509"/>
        </w:tabs>
        <w:spacing w:line="360" w:lineRule="auto"/>
        <w:ind w:firstLine="709"/>
        <w:jc w:val="both"/>
        <w:rPr>
          <w:rFonts w:eastAsia="Times New Roman"/>
          <w:sz w:val="28"/>
          <w:szCs w:val="28"/>
        </w:rPr>
      </w:pPr>
      <w:r w:rsidRPr="00113487">
        <w:rPr>
          <w:rFonts w:eastAsia="Times New Roman"/>
          <w:color w:val="000000"/>
          <w:sz w:val="28"/>
          <w:szCs w:val="28"/>
          <w:lang w:bidi="ru-RU"/>
        </w:rPr>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13487" w:rsidRPr="00113487" w:rsidRDefault="00113487" w:rsidP="00113487">
      <w:pPr>
        <w:spacing w:line="360" w:lineRule="auto"/>
        <w:ind w:left="567" w:firstLine="709"/>
        <w:jc w:val="both"/>
        <w:rPr>
          <w:sz w:val="28"/>
          <w:szCs w:val="28"/>
        </w:rPr>
      </w:pPr>
      <w:r w:rsidRPr="00113487">
        <w:rPr>
          <w:sz w:val="28"/>
          <w:szCs w:val="28"/>
        </w:rPr>
        <w:t>- письмо Минобрнауки России от 18.11.2015 г.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113487" w:rsidRPr="00113487" w:rsidRDefault="00113487" w:rsidP="00113487">
      <w:pPr>
        <w:spacing w:line="360" w:lineRule="auto"/>
        <w:ind w:left="567" w:firstLine="709"/>
        <w:jc w:val="both"/>
        <w:rPr>
          <w:sz w:val="28"/>
          <w:szCs w:val="28"/>
        </w:rPr>
      </w:pPr>
      <w:r w:rsidRPr="00113487">
        <w:rPr>
          <w:sz w:val="28"/>
          <w:szCs w:val="28"/>
        </w:rPr>
        <w:lastRenderedPageBreak/>
        <w:t>- письмо Минобрнауки России от 29.03.2016 г.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113487" w:rsidRPr="00113487" w:rsidRDefault="00113487" w:rsidP="00113487">
      <w:pPr>
        <w:spacing w:line="360" w:lineRule="auto"/>
        <w:ind w:left="567" w:firstLine="709"/>
        <w:jc w:val="both"/>
        <w:rPr>
          <w:sz w:val="28"/>
          <w:szCs w:val="28"/>
        </w:rPr>
      </w:pPr>
      <w:r w:rsidRPr="00113487">
        <w:rPr>
          <w:sz w:val="28"/>
          <w:szCs w:val="28"/>
        </w:rPr>
        <w:t>Составлена на основе:</w:t>
      </w:r>
    </w:p>
    <w:p w:rsidR="00113487" w:rsidRPr="00113487" w:rsidRDefault="00113487" w:rsidP="00113487">
      <w:pPr>
        <w:spacing w:line="360" w:lineRule="auto"/>
        <w:ind w:left="567" w:firstLine="709"/>
        <w:jc w:val="both"/>
        <w:rPr>
          <w:sz w:val="28"/>
          <w:szCs w:val="28"/>
        </w:rPr>
      </w:pPr>
      <w:r w:rsidRPr="00113487">
        <w:rPr>
          <w:sz w:val="28"/>
          <w:szCs w:val="28"/>
        </w:rPr>
        <w:t>8)</w:t>
      </w:r>
      <w:r w:rsidRPr="00113487">
        <w:rPr>
          <w:sz w:val="28"/>
          <w:szCs w:val="28"/>
        </w:rPr>
        <w:tab/>
        <w:t>Федерального государственного образовательного стандарта начального общего начального образования (приказ Минобрнауки РФ № 373 от 6 октября 2009 г.);</w:t>
      </w:r>
    </w:p>
    <w:p w:rsidR="003A5B24" w:rsidRPr="00AE39E4" w:rsidRDefault="00113487" w:rsidP="00AE39E4">
      <w:pPr>
        <w:spacing w:line="360" w:lineRule="auto"/>
        <w:ind w:left="567" w:firstLine="709"/>
        <w:jc w:val="both"/>
        <w:rPr>
          <w:sz w:val="28"/>
          <w:szCs w:val="28"/>
        </w:rPr>
      </w:pPr>
      <w:r w:rsidRPr="00113487">
        <w:rPr>
          <w:sz w:val="28"/>
          <w:szCs w:val="28"/>
        </w:rPr>
        <w:t>9)</w:t>
      </w:r>
      <w:r w:rsidRPr="00113487">
        <w:rPr>
          <w:sz w:val="28"/>
          <w:szCs w:val="28"/>
        </w:rPr>
        <w:tab/>
        <w:t>Концепции духовно-нравственного развития и воспитания личности гражданина России;</w:t>
      </w:r>
      <w:bookmarkEnd w:id="3"/>
    </w:p>
    <w:p w:rsidR="007E7BCA" w:rsidRPr="005E47BE" w:rsidRDefault="007E7BCA" w:rsidP="00026457">
      <w:pPr>
        <w:spacing w:after="200" w:line="360" w:lineRule="auto"/>
        <w:ind w:firstLine="709"/>
        <w:jc w:val="both"/>
        <w:rPr>
          <w:sz w:val="28"/>
          <w:szCs w:val="28"/>
        </w:rPr>
      </w:pPr>
      <w:r w:rsidRPr="005E47BE">
        <w:rPr>
          <w:sz w:val="28"/>
          <w:szCs w:val="28"/>
        </w:rPr>
        <w:t>Шахматы живут и развиваются около двух тысячелетий. Их долголетию можно только позавидовать. Чем же они привлекательны? Прежде всего, тем, что шахматы предоставляют человеку возможность творческого соревнования. Сегодня шахматы – это и спорт, и искусство, и наука. Это активный культурный отдых и целый мир переживаний и ощущений. Каждый находит в них что-то своё. Красивые партии, комбинации, окончания, задачи восхищают нас порой не меньше, чем хорошее музыкальное произведение или талантливая игра актёра.</w:t>
      </w:r>
    </w:p>
    <w:p w:rsidR="007E7BCA" w:rsidRPr="005E47BE" w:rsidRDefault="007E7BCA" w:rsidP="0088161D">
      <w:pPr>
        <w:spacing w:after="200" w:line="360" w:lineRule="auto"/>
        <w:ind w:firstLine="709"/>
        <w:jc w:val="both"/>
        <w:rPr>
          <w:sz w:val="28"/>
          <w:szCs w:val="28"/>
        </w:rPr>
      </w:pPr>
      <w:r w:rsidRPr="005E47BE">
        <w:rPr>
          <w:sz w:val="28"/>
          <w:szCs w:val="28"/>
        </w:rPr>
        <w:t>Занятия шахматами развивают умственные способности человека, фантазию, тренируют его память, формируют и совершенствуют сильные черты личности, такие качества как воля к победе, решительность, выносливость, выдержка, терпение, трудолюбие, наконец, учат работать с книгой.</w:t>
      </w:r>
    </w:p>
    <w:p w:rsidR="007E7BCA" w:rsidRPr="005E47BE" w:rsidRDefault="007E7BCA" w:rsidP="0088161D">
      <w:pPr>
        <w:spacing w:after="200" w:line="360" w:lineRule="auto"/>
        <w:ind w:firstLine="709"/>
        <w:jc w:val="both"/>
        <w:rPr>
          <w:sz w:val="28"/>
          <w:szCs w:val="28"/>
        </w:rPr>
      </w:pPr>
      <w:r w:rsidRPr="005E47BE">
        <w:rPr>
          <w:sz w:val="28"/>
          <w:szCs w:val="28"/>
        </w:rPr>
        <w:t>Данная программа составлена с учётом накопленного теоретического, практического и турнирного опыта педагога, что даёт возможность учащимся не только получить базовый уровень знаний шахматной игры в ходе групповых занятий, а также способствует индивидуальному развитию каждого ребёнка.</w:t>
      </w:r>
    </w:p>
    <w:p w:rsidR="00855965" w:rsidRPr="005E47BE" w:rsidRDefault="00855965" w:rsidP="0088161D">
      <w:pPr>
        <w:spacing w:line="360" w:lineRule="auto"/>
        <w:ind w:firstLine="709"/>
        <w:jc w:val="both"/>
        <w:rPr>
          <w:sz w:val="28"/>
          <w:szCs w:val="28"/>
        </w:rPr>
      </w:pPr>
      <w:r w:rsidRPr="005E47BE">
        <w:rPr>
          <w:b/>
          <w:sz w:val="28"/>
          <w:szCs w:val="28"/>
        </w:rPr>
        <w:lastRenderedPageBreak/>
        <w:t>Направленность</w:t>
      </w:r>
      <w:r w:rsidRPr="005E47BE">
        <w:rPr>
          <w:sz w:val="28"/>
          <w:szCs w:val="28"/>
        </w:rPr>
        <w:t xml:space="preserve"> общеразвивающей программы: физкультурно-спортивная.</w:t>
      </w:r>
    </w:p>
    <w:p w:rsidR="00855965" w:rsidRPr="005E47BE" w:rsidRDefault="00855965" w:rsidP="00026457">
      <w:pPr>
        <w:pStyle w:val="a8"/>
        <w:spacing w:line="360" w:lineRule="auto"/>
        <w:ind w:firstLine="709"/>
        <w:jc w:val="both"/>
        <w:rPr>
          <w:rFonts w:ascii="Times New Roman" w:hAnsi="Times New Roman"/>
          <w:sz w:val="28"/>
          <w:szCs w:val="28"/>
        </w:rPr>
      </w:pPr>
      <w:r w:rsidRPr="005E47BE">
        <w:rPr>
          <w:rFonts w:ascii="Times New Roman" w:hAnsi="Times New Roman"/>
          <w:sz w:val="28"/>
          <w:szCs w:val="28"/>
        </w:rPr>
        <w:t>Актуальность и педагогическая целесообразность создания данной образовательной программы обусловлена наличием у детей стремления к всевозможным играм и состязаниям, связанным с некими переживаниями, новыми ситуациями, преодолением трудностей, достижением успеха. Удовлетворению перечисленных потребностей в полной мере может содействовать игра в шахматы. «Шахматные баталии» используются также для решения педагогических задач. Во-первых, соревнования связаны с преодолением своих страхов (неуверенности в собственных силах, как умственных, так и физических и т.п.), что позволяет корректировать волевую сферу детей. Во-вторых, игра предусматривает работу в команде и активное коммуникативное взаимодействие участников, что дает возможность формировать у детей навыки делового общения. В-третьих, игра предполагает острые эмоциональные переживания участников и позволяет педагогически воздействовать на сферу саморегуляции детей.</w:t>
      </w:r>
    </w:p>
    <w:p w:rsidR="005E47BE" w:rsidRPr="005E47BE" w:rsidRDefault="005E47BE" w:rsidP="00026457">
      <w:pPr>
        <w:spacing w:line="360" w:lineRule="auto"/>
        <w:ind w:firstLine="709"/>
        <w:jc w:val="both"/>
        <w:rPr>
          <w:sz w:val="28"/>
          <w:szCs w:val="28"/>
        </w:rPr>
      </w:pPr>
      <w:r w:rsidRPr="005E47BE">
        <w:rPr>
          <w:sz w:val="28"/>
          <w:szCs w:val="28"/>
        </w:rPr>
        <w:t>Данная программа разработана в соответствии с требованиями нормативно-правовых документов в области образования, защиты прав ребенка:</w:t>
      </w:r>
    </w:p>
    <w:p w:rsidR="005E47BE" w:rsidRPr="005E47BE" w:rsidRDefault="005E47BE" w:rsidP="00026457">
      <w:pPr>
        <w:spacing w:line="360" w:lineRule="auto"/>
        <w:ind w:firstLine="709"/>
        <w:jc w:val="both"/>
        <w:rPr>
          <w:sz w:val="28"/>
          <w:szCs w:val="28"/>
        </w:rPr>
      </w:pPr>
      <w:r w:rsidRPr="005E47BE">
        <w:rPr>
          <w:sz w:val="28"/>
          <w:szCs w:val="28"/>
        </w:rPr>
        <w:t>- Федеральный Закон от 29.12.2012 г. № 273-Ф3 «Об образовании в Российской Федерации»;</w:t>
      </w:r>
    </w:p>
    <w:p w:rsidR="005E47BE" w:rsidRPr="005E47BE" w:rsidRDefault="005E47BE" w:rsidP="00026457">
      <w:pPr>
        <w:spacing w:line="360" w:lineRule="auto"/>
        <w:ind w:firstLine="709"/>
        <w:jc w:val="both"/>
        <w:rPr>
          <w:sz w:val="28"/>
          <w:szCs w:val="28"/>
        </w:rPr>
      </w:pPr>
      <w:r w:rsidRPr="005E47BE">
        <w:rPr>
          <w:sz w:val="28"/>
          <w:szCs w:val="28"/>
        </w:rPr>
        <w:t>-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5E47BE" w:rsidRPr="005E47BE" w:rsidRDefault="005E47BE" w:rsidP="00026457">
      <w:pPr>
        <w:spacing w:line="360" w:lineRule="auto"/>
        <w:ind w:firstLine="709"/>
        <w:jc w:val="both"/>
        <w:rPr>
          <w:sz w:val="28"/>
          <w:szCs w:val="28"/>
        </w:rPr>
      </w:pPr>
      <w:r w:rsidRPr="005E47BE">
        <w:rPr>
          <w:sz w:val="28"/>
          <w:szCs w:val="28"/>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09.11.2018 г. № 196»;</w:t>
      </w:r>
    </w:p>
    <w:p w:rsidR="005E47BE" w:rsidRPr="005E47BE" w:rsidRDefault="005E47BE" w:rsidP="00026457">
      <w:pPr>
        <w:spacing w:line="360" w:lineRule="auto"/>
        <w:ind w:firstLine="709"/>
        <w:jc w:val="both"/>
        <w:rPr>
          <w:sz w:val="28"/>
          <w:szCs w:val="28"/>
        </w:rPr>
      </w:pPr>
      <w:r w:rsidRPr="005E47BE">
        <w:rPr>
          <w:sz w:val="28"/>
          <w:szCs w:val="28"/>
        </w:rPr>
        <w:t>- 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55965" w:rsidRPr="005E47BE" w:rsidRDefault="005E47BE" w:rsidP="00026457">
      <w:pPr>
        <w:spacing w:line="360" w:lineRule="auto"/>
        <w:ind w:firstLine="709"/>
        <w:jc w:val="both"/>
        <w:rPr>
          <w:sz w:val="28"/>
          <w:szCs w:val="28"/>
        </w:rPr>
      </w:pPr>
      <w:r w:rsidRPr="005E47BE">
        <w:rPr>
          <w:sz w:val="28"/>
          <w:szCs w:val="28"/>
        </w:rPr>
        <w:lastRenderedPageBreak/>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w:t>
      </w:r>
      <w:r w:rsidR="00DB3BC7">
        <w:rPr>
          <w:sz w:val="28"/>
          <w:szCs w:val="28"/>
        </w:rPr>
        <w:t xml:space="preserve"> оздоровления детей и молодежи»</w:t>
      </w:r>
      <w:r w:rsidR="00855965" w:rsidRPr="005E47BE">
        <w:rPr>
          <w:sz w:val="28"/>
          <w:szCs w:val="28"/>
        </w:rPr>
        <w:t>- региональным социально-экономическим и социокультурным потребностям и проблемам</w:t>
      </w:r>
      <w:r w:rsidR="00AC0DB6" w:rsidRPr="005E47BE">
        <w:rPr>
          <w:sz w:val="28"/>
          <w:szCs w:val="28"/>
        </w:rPr>
        <w:t>;</w:t>
      </w:r>
    </w:p>
    <w:p w:rsidR="007E7BCA" w:rsidRPr="005E47BE" w:rsidRDefault="00855965" w:rsidP="00026457">
      <w:pPr>
        <w:spacing w:line="360" w:lineRule="auto"/>
        <w:ind w:firstLine="709"/>
        <w:jc w:val="both"/>
        <w:rPr>
          <w:sz w:val="28"/>
          <w:szCs w:val="28"/>
        </w:rPr>
      </w:pPr>
      <w:r w:rsidRPr="005E47BE">
        <w:rPr>
          <w:sz w:val="28"/>
          <w:szCs w:val="28"/>
        </w:rPr>
        <w:t>- потребностям и проблемам детей и их родителей или законных представителей</w:t>
      </w:r>
      <w:r w:rsidR="00AC0DB6" w:rsidRPr="005E47BE">
        <w:rPr>
          <w:sz w:val="28"/>
          <w:szCs w:val="28"/>
        </w:rPr>
        <w:t>.</w:t>
      </w:r>
    </w:p>
    <w:p w:rsidR="007E7BCA" w:rsidRPr="005E47BE" w:rsidRDefault="007E7BCA" w:rsidP="00026457">
      <w:pPr>
        <w:spacing w:line="360" w:lineRule="auto"/>
        <w:ind w:firstLine="709"/>
        <w:jc w:val="both"/>
        <w:rPr>
          <w:rFonts w:eastAsia="Times New Roman"/>
          <w:sz w:val="28"/>
          <w:szCs w:val="28"/>
        </w:rPr>
      </w:pPr>
      <w:r w:rsidRPr="005E47BE">
        <w:rPr>
          <w:rFonts w:eastAsia="Times New Roman"/>
          <w:b/>
          <w:sz w:val="28"/>
          <w:szCs w:val="28"/>
        </w:rPr>
        <w:t>Адресат программы</w:t>
      </w:r>
      <w:r w:rsidRPr="005E47BE">
        <w:rPr>
          <w:rFonts w:eastAsia="Times New Roman"/>
          <w:sz w:val="28"/>
          <w:szCs w:val="28"/>
        </w:rPr>
        <w:t xml:space="preserve">  -  учащиеся 7-1</w:t>
      </w:r>
      <w:r w:rsidR="00B471AA">
        <w:rPr>
          <w:rFonts w:eastAsia="Times New Roman"/>
          <w:sz w:val="28"/>
          <w:szCs w:val="28"/>
        </w:rPr>
        <w:t>0</w:t>
      </w:r>
      <w:r w:rsidRPr="005E47BE">
        <w:rPr>
          <w:rFonts w:eastAsia="Times New Roman"/>
          <w:sz w:val="28"/>
          <w:szCs w:val="28"/>
        </w:rPr>
        <w:t xml:space="preserve"> лет, заинтересованные игрой в шахматы. Допускаются совместные занятия детей разного возраста в одной группе, при этом осуществляется дифференцированный подход с учётом индивидуальных особенностей каждого ребёнка. Дети принимаются в группу по желанию, по заявлению родителей, при отсутствии медицинских противопоказаний</w:t>
      </w:r>
      <w:r w:rsidR="00AC0DB6" w:rsidRPr="005E47BE">
        <w:rPr>
          <w:rFonts w:eastAsia="Times New Roman"/>
          <w:sz w:val="28"/>
          <w:szCs w:val="28"/>
        </w:rPr>
        <w:t>.</w:t>
      </w:r>
    </w:p>
    <w:p w:rsidR="00AC0DB6" w:rsidRPr="005E47BE" w:rsidRDefault="00AC0DB6" w:rsidP="00026457">
      <w:pPr>
        <w:pStyle w:val="a4"/>
        <w:spacing w:line="360" w:lineRule="auto"/>
        <w:ind w:firstLine="709"/>
        <w:outlineLvl w:val="0"/>
        <w:rPr>
          <w:b/>
          <w:sz w:val="28"/>
          <w:szCs w:val="28"/>
        </w:rPr>
      </w:pPr>
      <w:r w:rsidRPr="005E47BE">
        <w:rPr>
          <w:bCs/>
          <w:sz w:val="28"/>
          <w:szCs w:val="28"/>
        </w:rPr>
        <w:t xml:space="preserve">Образовательная программа «Шахматы» рассчитана на </w:t>
      </w:r>
      <w:r w:rsidR="009575E7">
        <w:rPr>
          <w:bCs/>
          <w:sz w:val="28"/>
          <w:szCs w:val="28"/>
        </w:rPr>
        <w:t>1</w:t>
      </w:r>
      <w:r w:rsidRPr="005E47BE">
        <w:rPr>
          <w:bCs/>
          <w:sz w:val="28"/>
          <w:szCs w:val="28"/>
        </w:rPr>
        <w:t xml:space="preserve"> год</w:t>
      </w:r>
      <w:r w:rsidR="00881D48">
        <w:rPr>
          <w:bCs/>
          <w:sz w:val="28"/>
          <w:szCs w:val="28"/>
        </w:rPr>
        <w:t>.</w:t>
      </w:r>
      <w:r w:rsidRPr="005E47BE">
        <w:rPr>
          <w:bCs/>
          <w:sz w:val="28"/>
          <w:szCs w:val="28"/>
        </w:rPr>
        <w:t xml:space="preserve"> </w:t>
      </w:r>
      <w:r w:rsidR="00881D48">
        <w:rPr>
          <w:bCs/>
          <w:sz w:val="28"/>
          <w:szCs w:val="28"/>
        </w:rPr>
        <w:t>Каждая г</w:t>
      </w:r>
      <w:r w:rsidR="00814053" w:rsidRPr="00814053">
        <w:rPr>
          <w:bCs/>
          <w:sz w:val="28"/>
          <w:szCs w:val="28"/>
        </w:rPr>
        <w:t>руппа состоит из 8-10 человек.</w:t>
      </w:r>
    </w:p>
    <w:p w:rsidR="003E459A" w:rsidRDefault="00AC0DB6" w:rsidP="00D54A8F">
      <w:pPr>
        <w:pStyle w:val="a4"/>
        <w:spacing w:line="360" w:lineRule="auto"/>
        <w:ind w:firstLine="709"/>
        <w:rPr>
          <w:sz w:val="28"/>
          <w:szCs w:val="28"/>
        </w:rPr>
      </w:pPr>
      <w:r w:rsidRPr="005E47BE">
        <w:rPr>
          <w:sz w:val="28"/>
          <w:szCs w:val="28"/>
        </w:rPr>
        <w:t>В зависимости от уровня подготовки учащихся и их заинтересованности в материале, педагог оставляет за собой право изменять порядок тем занятий и варьировать количество часов, отведённых на какую-либо тему, в пределах общего количества часов образовательной программы.</w:t>
      </w:r>
    </w:p>
    <w:p w:rsidR="00BF2A38" w:rsidRDefault="00BF2A38" w:rsidP="0049137E">
      <w:pPr>
        <w:widowControl w:val="0"/>
        <w:tabs>
          <w:tab w:val="left" w:pos="180"/>
          <w:tab w:val="left" w:pos="540"/>
        </w:tabs>
        <w:autoSpaceDE w:val="0"/>
        <w:autoSpaceDN w:val="0"/>
        <w:adjustRightInd w:val="0"/>
        <w:ind w:firstLine="567"/>
        <w:jc w:val="both"/>
        <w:rPr>
          <w:rFonts w:eastAsia="Times New Roman"/>
          <w:sz w:val="28"/>
          <w:szCs w:val="28"/>
        </w:rPr>
      </w:pPr>
    </w:p>
    <w:p w:rsidR="00BF2A38" w:rsidRDefault="00BF2A38" w:rsidP="0049137E">
      <w:pPr>
        <w:widowControl w:val="0"/>
        <w:tabs>
          <w:tab w:val="left" w:pos="180"/>
          <w:tab w:val="left" w:pos="540"/>
        </w:tabs>
        <w:autoSpaceDE w:val="0"/>
        <w:autoSpaceDN w:val="0"/>
        <w:adjustRightInd w:val="0"/>
        <w:ind w:firstLine="567"/>
        <w:jc w:val="both"/>
        <w:rPr>
          <w:rFonts w:eastAsia="Times New Roman"/>
          <w:sz w:val="28"/>
          <w:szCs w:val="28"/>
        </w:rPr>
      </w:pPr>
    </w:p>
    <w:p w:rsidR="0049137E" w:rsidRPr="00F812D7" w:rsidRDefault="0049137E" w:rsidP="0049137E">
      <w:pPr>
        <w:widowControl w:val="0"/>
        <w:tabs>
          <w:tab w:val="left" w:pos="180"/>
          <w:tab w:val="left" w:pos="540"/>
        </w:tabs>
        <w:autoSpaceDE w:val="0"/>
        <w:autoSpaceDN w:val="0"/>
        <w:adjustRightInd w:val="0"/>
        <w:ind w:firstLine="567"/>
        <w:jc w:val="both"/>
        <w:rPr>
          <w:rFonts w:eastAsia="Times New Roman"/>
          <w:sz w:val="28"/>
          <w:szCs w:val="28"/>
        </w:rPr>
      </w:pPr>
      <w:r w:rsidRPr="00F812D7">
        <w:rPr>
          <w:rFonts w:eastAsia="Times New Roman"/>
          <w:sz w:val="28"/>
          <w:szCs w:val="28"/>
        </w:rPr>
        <w:t xml:space="preserve">Режим занятий: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2268"/>
        <w:gridCol w:w="2552"/>
      </w:tblGrid>
      <w:tr w:rsidR="00D62C5E" w:rsidRPr="0049137E" w:rsidTr="00D62C5E">
        <w:tc>
          <w:tcPr>
            <w:tcW w:w="2518" w:type="dxa"/>
            <w:tcBorders>
              <w:top w:val="single" w:sz="4" w:space="0" w:color="auto"/>
              <w:left w:val="single" w:sz="4" w:space="0" w:color="auto"/>
              <w:bottom w:val="single" w:sz="4" w:space="0" w:color="auto"/>
              <w:right w:val="single" w:sz="4" w:space="0" w:color="auto"/>
            </w:tcBorders>
          </w:tcPr>
          <w:p w:rsidR="00D62C5E" w:rsidRPr="0049137E" w:rsidRDefault="00D62C5E" w:rsidP="0049137E">
            <w:pPr>
              <w:widowControl w:val="0"/>
              <w:tabs>
                <w:tab w:val="left" w:pos="180"/>
                <w:tab w:val="left" w:pos="540"/>
              </w:tabs>
              <w:autoSpaceDE w:val="0"/>
              <w:autoSpaceDN w:val="0"/>
              <w:adjustRightInd w:val="0"/>
              <w:ind w:firstLine="567"/>
              <w:jc w:val="both"/>
              <w:rPr>
                <w:rFonts w:eastAsia="Times New Roman"/>
                <w:iCs/>
                <w:sz w:val="28"/>
                <w:szCs w:val="28"/>
              </w:rPr>
            </w:pPr>
            <w:r>
              <w:rPr>
                <w:rFonts w:eastAsia="Times New Roman"/>
                <w:iCs/>
                <w:sz w:val="28"/>
                <w:szCs w:val="28"/>
              </w:rPr>
              <w:t>Группы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D62C5E" w:rsidP="000202FC">
            <w:pPr>
              <w:widowControl w:val="0"/>
              <w:tabs>
                <w:tab w:val="left" w:pos="180"/>
                <w:tab w:val="left" w:pos="540"/>
              </w:tabs>
              <w:autoSpaceDE w:val="0"/>
              <w:autoSpaceDN w:val="0"/>
              <w:adjustRightInd w:val="0"/>
              <w:jc w:val="both"/>
              <w:rPr>
                <w:rFonts w:eastAsia="Times New Roman"/>
                <w:iCs/>
                <w:sz w:val="28"/>
                <w:szCs w:val="28"/>
              </w:rPr>
            </w:pPr>
            <w:r w:rsidRPr="0049137E">
              <w:rPr>
                <w:rFonts w:eastAsia="Times New Roman"/>
                <w:iCs/>
                <w:sz w:val="28"/>
                <w:szCs w:val="28"/>
              </w:rPr>
              <w:t>Продолжительность занятия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D62C5E" w:rsidP="000202FC">
            <w:pPr>
              <w:widowControl w:val="0"/>
              <w:tabs>
                <w:tab w:val="left" w:pos="180"/>
                <w:tab w:val="left" w:pos="540"/>
              </w:tabs>
              <w:autoSpaceDE w:val="0"/>
              <w:autoSpaceDN w:val="0"/>
              <w:adjustRightInd w:val="0"/>
              <w:jc w:val="both"/>
              <w:rPr>
                <w:rFonts w:eastAsia="Times New Roman"/>
                <w:iCs/>
                <w:sz w:val="28"/>
                <w:szCs w:val="28"/>
              </w:rPr>
            </w:pPr>
            <w:r w:rsidRPr="0049137E">
              <w:rPr>
                <w:rFonts w:eastAsia="Times New Roman"/>
                <w:iCs/>
                <w:sz w:val="28"/>
                <w:szCs w:val="28"/>
              </w:rPr>
              <w:t>Периодичность в неделю</w:t>
            </w:r>
          </w:p>
        </w:tc>
        <w:tc>
          <w:tcPr>
            <w:tcW w:w="2552" w:type="dxa"/>
            <w:tcBorders>
              <w:top w:val="single" w:sz="4" w:space="0" w:color="auto"/>
              <w:left w:val="single" w:sz="4" w:space="0" w:color="auto"/>
              <w:bottom w:val="single" w:sz="4" w:space="0" w:color="auto"/>
              <w:right w:val="single" w:sz="4" w:space="0" w:color="auto"/>
            </w:tcBorders>
          </w:tcPr>
          <w:p w:rsidR="00D62C5E" w:rsidRPr="0049137E" w:rsidRDefault="00D62C5E" w:rsidP="000202FC">
            <w:pPr>
              <w:widowControl w:val="0"/>
              <w:tabs>
                <w:tab w:val="left" w:pos="180"/>
                <w:tab w:val="left" w:pos="540"/>
              </w:tabs>
              <w:autoSpaceDE w:val="0"/>
              <w:autoSpaceDN w:val="0"/>
              <w:adjustRightInd w:val="0"/>
              <w:jc w:val="both"/>
              <w:rPr>
                <w:rFonts w:eastAsia="Times New Roman"/>
                <w:iCs/>
                <w:sz w:val="28"/>
                <w:szCs w:val="28"/>
              </w:rPr>
            </w:pPr>
            <w:r w:rsidRPr="0049137E">
              <w:rPr>
                <w:rFonts w:eastAsia="Times New Roman"/>
                <w:iCs/>
                <w:sz w:val="28"/>
                <w:szCs w:val="28"/>
              </w:rPr>
              <w:t>Общее кол-во часов в год</w:t>
            </w:r>
          </w:p>
        </w:tc>
      </w:tr>
      <w:tr w:rsidR="00D62C5E" w:rsidRPr="0049137E" w:rsidTr="00D62C5E">
        <w:tc>
          <w:tcPr>
            <w:tcW w:w="2518" w:type="dxa"/>
            <w:tcBorders>
              <w:top w:val="single" w:sz="4" w:space="0" w:color="auto"/>
              <w:left w:val="single" w:sz="4" w:space="0" w:color="auto"/>
              <w:bottom w:val="single" w:sz="4" w:space="0" w:color="auto"/>
              <w:right w:val="single" w:sz="4" w:space="0" w:color="auto"/>
            </w:tcBorders>
          </w:tcPr>
          <w:p w:rsidR="00D62C5E" w:rsidRPr="0049137E" w:rsidRDefault="00D62C5E" w:rsidP="0049137E">
            <w:pPr>
              <w:widowControl w:val="0"/>
              <w:tabs>
                <w:tab w:val="left" w:pos="180"/>
                <w:tab w:val="left" w:pos="540"/>
              </w:tabs>
              <w:autoSpaceDE w:val="0"/>
              <w:autoSpaceDN w:val="0"/>
              <w:adjustRightInd w:val="0"/>
              <w:ind w:firstLine="567"/>
              <w:jc w:val="both"/>
              <w:rPr>
                <w:rFonts w:eastAsia="Times New Roman"/>
                <w:iCs/>
                <w:sz w:val="28"/>
                <w:szCs w:val="28"/>
              </w:rPr>
            </w:pPr>
            <w:r>
              <w:rPr>
                <w:rFonts w:eastAsia="Times New Roman"/>
                <w:iCs/>
                <w:sz w:val="28"/>
                <w:szCs w:val="28"/>
              </w:rPr>
              <w:t>Начинающие</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D62C5E" w:rsidP="000202FC">
            <w:pPr>
              <w:widowControl w:val="0"/>
              <w:tabs>
                <w:tab w:val="left" w:pos="180"/>
                <w:tab w:val="left" w:pos="540"/>
              </w:tabs>
              <w:autoSpaceDE w:val="0"/>
              <w:autoSpaceDN w:val="0"/>
              <w:adjustRightInd w:val="0"/>
              <w:ind w:firstLine="567"/>
              <w:jc w:val="center"/>
              <w:rPr>
                <w:rFonts w:eastAsia="Times New Roman"/>
                <w:iCs/>
                <w:sz w:val="28"/>
                <w:szCs w:val="28"/>
              </w:rPr>
            </w:pPr>
            <w:r>
              <w:rPr>
                <w:rFonts w:eastAsia="Times New Roman"/>
                <w:iCs/>
                <w:sz w:val="28"/>
                <w:szCs w:val="28"/>
              </w:rPr>
              <w:t>2</w:t>
            </w:r>
            <w:r w:rsidRPr="0049137E">
              <w:rPr>
                <w:rFonts w:eastAsia="Times New Roman"/>
                <w:iCs/>
                <w:sz w:val="28"/>
                <w:szCs w:val="28"/>
              </w:rPr>
              <w:t xml:space="preserve"> ч</w:t>
            </w:r>
            <w:r>
              <w:rPr>
                <w:rFonts w:eastAsia="Times New Roman"/>
                <w:iCs/>
                <w:sz w:val="28"/>
                <w:szCs w:val="28"/>
              </w:rPr>
              <w:t>аса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D62C5E" w:rsidP="000202FC">
            <w:pPr>
              <w:widowControl w:val="0"/>
              <w:tabs>
                <w:tab w:val="left" w:pos="180"/>
                <w:tab w:val="left" w:pos="540"/>
              </w:tabs>
              <w:autoSpaceDE w:val="0"/>
              <w:autoSpaceDN w:val="0"/>
              <w:adjustRightInd w:val="0"/>
              <w:ind w:firstLine="567"/>
              <w:jc w:val="center"/>
              <w:rPr>
                <w:rFonts w:eastAsia="Times New Roman"/>
                <w:iCs/>
                <w:sz w:val="28"/>
                <w:szCs w:val="28"/>
              </w:rPr>
            </w:pPr>
            <w:r>
              <w:rPr>
                <w:rFonts w:eastAsia="Times New Roman"/>
                <w:iCs/>
                <w:sz w:val="28"/>
                <w:szCs w:val="28"/>
              </w:rPr>
              <w:t>1 раз</w:t>
            </w:r>
          </w:p>
        </w:tc>
        <w:tc>
          <w:tcPr>
            <w:tcW w:w="2552" w:type="dxa"/>
            <w:tcBorders>
              <w:top w:val="single" w:sz="4" w:space="0" w:color="auto"/>
              <w:left w:val="single" w:sz="4" w:space="0" w:color="auto"/>
              <w:bottom w:val="single" w:sz="4" w:space="0" w:color="auto"/>
              <w:right w:val="single" w:sz="4" w:space="0" w:color="auto"/>
            </w:tcBorders>
          </w:tcPr>
          <w:p w:rsidR="00D62C5E" w:rsidRPr="0049137E" w:rsidRDefault="00D62C5E" w:rsidP="000202FC">
            <w:pPr>
              <w:widowControl w:val="0"/>
              <w:tabs>
                <w:tab w:val="left" w:pos="180"/>
                <w:tab w:val="left" w:pos="540"/>
              </w:tabs>
              <w:autoSpaceDE w:val="0"/>
              <w:autoSpaceDN w:val="0"/>
              <w:adjustRightInd w:val="0"/>
              <w:ind w:firstLine="567"/>
              <w:jc w:val="center"/>
              <w:rPr>
                <w:rFonts w:eastAsia="Times New Roman"/>
                <w:iCs/>
                <w:sz w:val="28"/>
                <w:szCs w:val="28"/>
              </w:rPr>
            </w:pPr>
            <w:r>
              <w:rPr>
                <w:rFonts w:eastAsia="Times New Roman"/>
                <w:iCs/>
                <w:sz w:val="28"/>
                <w:szCs w:val="28"/>
              </w:rPr>
              <w:t>72</w:t>
            </w:r>
          </w:p>
        </w:tc>
      </w:tr>
    </w:tbl>
    <w:p w:rsidR="0049137E" w:rsidRPr="00D54A8F" w:rsidRDefault="0049137E" w:rsidP="00D54A8F">
      <w:pPr>
        <w:pStyle w:val="a4"/>
        <w:spacing w:line="360" w:lineRule="auto"/>
        <w:ind w:firstLine="709"/>
        <w:rPr>
          <w:sz w:val="28"/>
          <w:szCs w:val="28"/>
        </w:rPr>
      </w:pPr>
    </w:p>
    <w:p w:rsidR="00AC0DB6" w:rsidRPr="005E47BE" w:rsidRDefault="005E47BE" w:rsidP="00026457">
      <w:pPr>
        <w:spacing w:line="360" w:lineRule="auto"/>
        <w:ind w:firstLine="709"/>
        <w:jc w:val="center"/>
        <w:rPr>
          <w:b/>
          <w:sz w:val="28"/>
          <w:szCs w:val="28"/>
        </w:rPr>
      </w:pPr>
      <w:r w:rsidRPr="005E47BE">
        <w:rPr>
          <w:b/>
          <w:sz w:val="28"/>
          <w:szCs w:val="28"/>
        </w:rPr>
        <w:t xml:space="preserve">1.2 </w:t>
      </w:r>
      <w:r w:rsidR="00AC0DB6" w:rsidRPr="005E47BE">
        <w:rPr>
          <w:b/>
          <w:sz w:val="28"/>
          <w:szCs w:val="28"/>
        </w:rPr>
        <w:t>Цель и задачи общеразвивающей программы</w:t>
      </w:r>
    </w:p>
    <w:p w:rsidR="008E0A70" w:rsidRPr="005E47BE" w:rsidRDefault="008E0A70" w:rsidP="00026457">
      <w:pPr>
        <w:spacing w:line="360" w:lineRule="auto"/>
        <w:ind w:firstLine="709"/>
        <w:jc w:val="both"/>
        <w:rPr>
          <w:sz w:val="28"/>
          <w:szCs w:val="28"/>
        </w:rPr>
      </w:pPr>
      <w:r w:rsidRPr="005E47BE">
        <w:rPr>
          <w:b/>
          <w:sz w:val="28"/>
          <w:szCs w:val="28"/>
        </w:rPr>
        <w:t>Цель образовательной программы</w:t>
      </w:r>
      <w:r w:rsidRPr="005E47BE">
        <w:rPr>
          <w:sz w:val="28"/>
          <w:szCs w:val="28"/>
        </w:rPr>
        <w:t xml:space="preserve"> –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5E47BE" w:rsidRPr="005E47BE" w:rsidRDefault="005E47BE" w:rsidP="00026457">
      <w:pPr>
        <w:spacing w:line="360" w:lineRule="auto"/>
        <w:ind w:firstLine="709"/>
        <w:jc w:val="both"/>
        <w:rPr>
          <w:rFonts w:eastAsia="Times New Roman"/>
          <w:b/>
          <w:sz w:val="28"/>
          <w:szCs w:val="28"/>
        </w:rPr>
      </w:pPr>
      <w:r w:rsidRPr="005E47BE">
        <w:rPr>
          <w:rFonts w:eastAsia="Times New Roman"/>
          <w:b/>
          <w:sz w:val="28"/>
          <w:szCs w:val="28"/>
        </w:rPr>
        <w:t>Задачи программы:</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образовательные:</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lastRenderedPageBreak/>
        <w:t>- содействовать интеллектуальному развитию обучающихся, развивать у школьников логическое и образное мышление, память, внимание, усидчивость;</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обучить детей стратегическим основам шахматной игры, методам долгосрочного и краткосрочного планирования действий во время партии;</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способствовать овладению ребятами важнейшими элементами шахматной тактики и техникой расчета вариантов в практической игре;</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включить обучающихся в систематическое участие в шахматных соревнованиях и турнирах;</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привить любовь и интерес к шахматам и обучению в целом, формировать чувство уважения к сопернику, умение с достоинством преодолевать неудачи и трудности;</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развивать навыки работы в команде, способствовать освоению корпоративной шахматной культуры;</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формировать познавательную мотивацию в процессе обучения.</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Развивающие:</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развить интерес к специальным знаниям по теории и истории театрального искусства;</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развить творческую активность через индивидуальное раскрытие способностей каждого ребенка;</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развить эстетическое восприятие, художественный вкус, творческое воображение;</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систематическое и целенаправленное развитие зрительного восприятия, пространственного мышления, фантазии, речи детей;</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развитие коммуникативной культуры детей.</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Воспитательные:</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воспитание эстетического вкуса, исполнительской культуры;</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воспитание творческой активности подростка, ценящей в себе и в других такие качества, как доброжелательность, трудолюбие, уважение к творчеству других;</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духовно-нравственное и художественно-эстетическое воспитание средствами традиционной, народной и мировой культуры;</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lastRenderedPageBreak/>
        <w:t>-</w:t>
      </w:r>
      <w:r w:rsidR="00187834">
        <w:rPr>
          <w:rFonts w:eastAsia="Times New Roman"/>
          <w:sz w:val="28"/>
          <w:szCs w:val="28"/>
        </w:rPr>
        <w:t xml:space="preserve"> </w:t>
      </w:r>
      <w:r w:rsidRPr="005E47BE">
        <w:rPr>
          <w:rFonts w:eastAsia="Times New Roman"/>
          <w:sz w:val="28"/>
          <w:szCs w:val="28"/>
        </w:rPr>
        <w:t>формирование художественных предпочтений, этических, эстетических оценок искусства, природы, окружающего мира;</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формирование нравственных качеств, гуманистической личностной позиции, позитивного и оптимистического отношения к жизни.</w:t>
      </w:r>
    </w:p>
    <w:p w:rsidR="008E0A70" w:rsidRPr="005E47BE" w:rsidRDefault="008E0A70" w:rsidP="00026457">
      <w:pPr>
        <w:spacing w:line="360" w:lineRule="auto"/>
        <w:ind w:firstLine="709"/>
        <w:jc w:val="both"/>
        <w:rPr>
          <w:sz w:val="28"/>
          <w:szCs w:val="28"/>
        </w:rPr>
      </w:pPr>
      <w:r w:rsidRPr="005E47BE">
        <w:rPr>
          <w:b/>
          <w:bCs/>
          <w:sz w:val="28"/>
          <w:szCs w:val="28"/>
        </w:rPr>
        <w:t>Формы занятий</w:t>
      </w:r>
      <w:r w:rsidRPr="005E47BE">
        <w:rPr>
          <w:sz w:val="28"/>
          <w:szCs w:val="28"/>
        </w:rPr>
        <w:t xml:space="preserve"> - теоретические, комбинированные (сочетание теоретических и практических занятий), турниры.</w:t>
      </w:r>
    </w:p>
    <w:p w:rsidR="008E0A70" w:rsidRPr="005E47BE" w:rsidRDefault="008E0A70" w:rsidP="00026457">
      <w:pPr>
        <w:spacing w:line="360" w:lineRule="auto"/>
        <w:ind w:firstLine="709"/>
        <w:jc w:val="both"/>
        <w:rPr>
          <w:sz w:val="28"/>
          <w:szCs w:val="28"/>
        </w:rPr>
      </w:pPr>
      <w:r w:rsidRPr="005E47BE">
        <w:rPr>
          <w:sz w:val="28"/>
          <w:szCs w:val="28"/>
        </w:rPr>
        <w:t>Занятия по теории проходят в виде рассказа и беседы перед игровым занятием. Для снижения нагрузки и повышения интереса у обучаемых детей необходимо разнообразить методы организации занятия. Занятия проводятся в специализированном шахматном кабинете на демонстрационной шахматной доске.</w:t>
      </w:r>
    </w:p>
    <w:p w:rsidR="00B1256E" w:rsidRPr="005E47BE" w:rsidRDefault="008E0A70" w:rsidP="00860F57">
      <w:pPr>
        <w:spacing w:line="360" w:lineRule="auto"/>
        <w:ind w:firstLine="709"/>
        <w:jc w:val="both"/>
        <w:rPr>
          <w:sz w:val="28"/>
          <w:szCs w:val="28"/>
        </w:rPr>
      </w:pPr>
      <w:r w:rsidRPr="005E47BE">
        <w:rPr>
          <w:sz w:val="28"/>
          <w:szCs w:val="28"/>
        </w:rPr>
        <w:t xml:space="preserve">Оценка эффективности программы учащихся производится на основании анализа самостоятельной игры </w:t>
      </w:r>
    </w:p>
    <w:p w:rsidR="00701A1A" w:rsidRPr="00701A1A" w:rsidRDefault="0014796F" w:rsidP="00026457">
      <w:pPr>
        <w:spacing w:line="360" w:lineRule="auto"/>
        <w:ind w:firstLine="709"/>
        <w:jc w:val="center"/>
        <w:rPr>
          <w:b/>
          <w:sz w:val="28"/>
          <w:szCs w:val="28"/>
        </w:rPr>
      </w:pPr>
      <w:r>
        <w:rPr>
          <w:b/>
          <w:sz w:val="28"/>
          <w:szCs w:val="28"/>
        </w:rPr>
        <w:t xml:space="preserve">1.3 </w:t>
      </w:r>
      <w:r w:rsidR="00AC0DB6" w:rsidRPr="00701A1A">
        <w:rPr>
          <w:b/>
          <w:sz w:val="28"/>
          <w:szCs w:val="28"/>
        </w:rPr>
        <w:t>Содержание общеразвивающей программы</w:t>
      </w:r>
    </w:p>
    <w:p w:rsidR="00701A1A" w:rsidRPr="00701A1A" w:rsidRDefault="00701A1A" w:rsidP="00026457">
      <w:pPr>
        <w:spacing w:line="360" w:lineRule="auto"/>
        <w:ind w:firstLine="709"/>
        <w:jc w:val="center"/>
        <w:rPr>
          <w:rFonts w:eastAsia="Times New Roman"/>
          <w:bCs/>
          <w:color w:val="000000"/>
          <w:sz w:val="28"/>
          <w:szCs w:val="28"/>
        </w:rPr>
      </w:pPr>
      <w:r w:rsidRPr="00701A1A">
        <w:rPr>
          <w:rFonts w:eastAsia="Times New Roman"/>
          <w:bCs/>
          <w:color w:val="000000"/>
          <w:sz w:val="28"/>
          <w:szCs w:val="28"/>
        </w:rPr>
        <w:t>Учебный (тематический) план:</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0"/>
        <w:gridCol w:w="992"/>
        <w:gridCol w:w="1134"/>
        <w:gridCol w:w="1418"/>
        <w:gridCol w:w="3969"/>
      </w:tblGrid>
      <w:tr w:rsidR="00701A1A" w:rsidRPr="00701A1A" w:rsidTr="00E6354E">
        <w:trPr>
          <w:trHeight w:val="272"/>
        </w:trPr>
        <w:tc>
          <w:tcPr>
            <w:tcW w:w="1134" w:type="dxa"/>
            <w:vMerge w:val="restart"/>
            <w:shd w:val="clear" w:color="auto" w:fill="auto"/>
            <w:vAlign w:val="center"/>
          </w:tcPr>
          <w:p w:rsidR="00701A1A" w:rsidRPr="00701A1A" w:rsidRDefault="00701A1A" w:rsidP="00F175AD">
            <w:pPr>
              <w:widowControl w:val="0"/>
              <w:tabs>
                <w:tab w:val="left" w:pos="180"/>
                <w:tab w:val="left" w:pos="540"/>
              </w:tabs>
              <w:autoSpaceDE w:val="0"/>
              <w:autoSpaceDN w:val="0"/>
              <w:adjustRightInd w:val="0"/>
              <w:rPr>
                <w:rFonts w:eastAsia="Times New Roman"/>
                <w:bCs/>
                <w:sz w:val="28"/>
                <w:szCs w:val="28"/>
              </w:rPr>
            </w:pPr>
            <w:r w:rsidRPr="00701A1A">
              <w:rPr>
                <w:rFonts w:eastAsia="Times New Roman"/>
                <w:bCs/>
                <w:sz w:val="28"/>
                <w:szCs w:val="28"/>
              </w:rPr>
              <w:t>№ п/п</w:t>
            </w:r>
          </w:p>
        </w:tc>
        <w:tc>
          <w:tcPr>
            <w:tcW w:w="5670" w:type="dxa"/>
            <w:vMerge w:val="restart"/>
            <w:shd w:val="clear" w:color="auto" w:fill="auto"/>
            <w:vAlign w:val="center"/>
          </w:tcPr>
          <w:p w:rsidR="00701A1A" w:rsidRPr="00701A1A" w:rsidRDefault="00701A1A" w:rsidP="00026457">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Название раздела, темы</w:t>
            </w:r>
          </w:p>
        </w:tc>
        <w:tc>
          <w:tcPr>
            <w:tcW w:w="3544" w:type="dxa"/>
            <w:gridSpan w:val="3"/>
            <w:shd w:val="clear" w:color="auto" w:fill="auto"/>
            <w:vAlign w:val="center"/>
          </w:tcPr>
          <w:p w:rsidR="00701A1A" w:rsidRPr="00701A1A" w:rsidRDefault="00701A1A" w:rsidP="00026457">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Количество часов</w:t>
            </w:r>
          </w:p>
        </w:tc>
        <w:tc>
          <w:tcPr>
            <w:tcW w:w="3969" w:type="dxa"/>
            <w:vMerge w:val="restart"/>
            <w:vAlign w:val="center"/>
          </w:tcPr>
          <w:p w:rsidR="00701A1A" w:rsidRPr="00701A1A" w:rsidRDefault="00701A1A" w:rsidP="0074207D">
            <w:pPr>
              <w:widowControl w:val="0"/>
              <w:tabs>
                <w:tab w:val="left" w:pos="180"/>
                <w:tab w:val="left" w:pos="540"/>
              </w:tabs>
              <w:autoSpaceDE w:val="0"/>
              <w:autoSpaceDN w:val="0"/>
              <w:adjustRightInd w:val="0"/>
              <w:ind w:firstLine="709"/>
              <w:jc w:val="center"/>
              <w:rPr>
                <w:rFonts w:eastAsia="Times New Roman"/>
                <w:sz w:val="28"/>
                <w:szCs w:val="28"/>
              </w:rPr>
            </w:pPr>
            <w:r w:rsidRPr="00701A1A">
              <w:rPr>
                <w:rFonts w:eastAsia="Times New Roman"/>
                <w:sz w:val="28"/>
                <w:szCs w:val="28"/>
              </w:rPr>
              <w:t>Формы аттестации/контроля</w:t>
            </w:r>
          </w:p>
        </w:tc>
      </w:tr>
      <w:tr w:rsidR="00701A1A" w:rsidRPr="00701A1A" w:rsidTr="00E6354E">
        <w:trPr>
          <w:trHeight w:val="272"/>
        </w:trPr>
        <w:tc>
          <w:tcPr>
            <w:tcW w:w="1134" w:type="dxa"/>
            <w:vMerge/>
            <w:shd w:val="clear" w:color="auto" w:fill="auto"/>
            <w:vAlign w:val="center"/>
          </w:tcPr>
          <w:p w:rsidR="00701A1A" w:rsidRPr="00701A1A" w:rsidRDefault="00701A1A" w:rsidP="00026457">
            <w:pPr>
              <w:widowControl w:val="0"/>
              <w:tabs>
                <w:tab w:val="left" w:pos="180"/>
                <w:tab w:val="left" w:pos="540"/>
              </w:tabs>
              <w:autoSpaceDE w:val="0"/>
              <w:autoSpaceDN w:val="0"/>
              <w:adjustRightInd w:val="0"/>
              <w:ind w:firstLine="709"/>
              <w:rPr>
                <w:rFonts w:eastAsia="Times New Roman"/>
                <w:bCs/>
                <w:sz w:val="28"/>
                <w:szCs w:val="28"/>
              </w:rPr>
            </w:pPr>
          </w:p>
        </w:tc>
        <w:tc>
          <w:tcPr>
            <w:tcW w:w="5670" w:type="dxa"/>
            <w:vMerge/>
            <w:shd w:val="clear" w:color="auto" w:fill="auto"/>
            <w:vAlign w:val="center"/>
          </w:tcPr>
          <w:p w:rsidR="00701A1A" w:rsidRPr="00701A1A" w:rsidRDefault="00701A1A" w:rsidP="00026457">
            <w:pPr>
              <w:widowControl w:val="0"/>
              <w:tabs>
                <w:tab w:val="left" w:pos="180"/>
                <w:tab w:val="left" w:pos="540"/>
              </w:tabs>
              <w:autoSpaceDE w:val="0"/>
              <w:autoSpaceDN w:val="0"/>
              <w:adjustRightInd w:val="0"/>
              <w:ind w:firstLine="709"/>
              <w:rPr>
                <w:rFonts w:eastAsia="Times New Roman"/>
                <w:sz w:val="28"/>
                <w:szCs w:val="28"/>
              </w:rPr>
            </w:pPr>
          </w:p>
        </w:tc>
        <w:tc>
          <w:tcPr>
            <w:tcW w:w="992" w:type="dxa"/>
            <w:shd w:val="clear" w:color="auto" w:fill="auto"/>
            <w:vAlign w:val="center"/>
          </w:tcPr>
          <w:p w:rsidR="00701A1A" w:rsidRPr="00701A1A" w:rsidRDefault="00701A1A" w:rsidP="0074207D">
            <w:pPr>
              <w:widowControl w:val="0"/>
              <w:tabs>
                <w:tab w:val="left" w:pos="180"/>
                <w:tab w:val="left" w:pos="540"/>
              </w:tabs>
              <w:autoSpaceDE w:val="0"/>
              <w:autoSpaceDN w:val="0"/>
              <w:adjustRightInd w:val="0"/>
              <w:rPr>
                <w:rFonts w:eastAsia="Times New Roman"/>
                <w:sz w:val="28"/>
                <w:szCs w:val="28"/>
              </w:rPr>
            </w:pPr>
            <w:r w:rsidRPr="00701A1A">
              <w:rPr>
                <w:rFonts w:eastAsia="Times New Roman"/>
                <w:sz w:val="28"/>
                <w:szCs w:val="28"/>
              </w:rPr>
              <w:t>всего</w:t>
            </w:r>
          </w:p>
        </w:tc>
        <w:tc>
          <w:tcPr>
            <w:tcW w:w="1134" w:type="dxa"/>
            <w:shd w:val="clear" w:color="auto" w:fill="auto"/>
            <w:vAlign w:val="center"/>
          </w:tcPr>
          <w:p w:rsidR="00701A1A" w:rsidRPr="00701A1A" w:rsidRDefault="00701A1A" w:rsidP="0074207D">
            <w:pPr>
              <w:widowControl w:val="0"/>
              <w:tabs>
                <w:tab w:val="left" w:pos="180"/>
                <w:tab w:val="left" w:pos="540"/>
              </w:tabs>
              <w:autoSpaceDE w:val="0"/>
              <w:autoSpaceDN w:val="0"/>
              <w:adjustRightInd w:val="0"/>
              <w:rPr>
                <w:rFonts w:eastAsia="Times New Roman"/>
                <w:sz w:val="28"/>
                <w:szCs w:val="28"/>
              </w:rPr>
            </w:pPr>
            <w:r w:rsidRPr="00701A1A">
              <w:rPr>
                <w:rFonts w:eastAsia="Times New Roman"/>
                <w:sz w:val="28"/>
                <w:szCs w:val="28"/>
              </w:rPr>
              <w:t>теория</w:t>
            </w:r>
          </w:p>
        </w:tc>
        <w:tc>
          <w:tcPr>
            <w:tcW w:w="1418" w:type="dxa"/>
            <w:shd w:val="clear" w:color="auto" w:fill="auto"/>
            <w:vAlign w:val="center"/>
          </w:tcPr>
          <w:p w:rsidR="00701A1A" w:rsidRPr="00701A1A" w:rsidRDefault="00701A1A" w:rsidP="0074207D">
            <w:pPr>
              <w:widowControl w:val="0"/>
              <w:tabs>
                <w:tab w:val="left" w:pos="180"/>
                <w:tab w:val="left" w:pos="540"/>
              </w:tabs>
              <w:autoSpaceDE w:val="0"/>
              <w:autoSpaceDN w:val="0"/>
              <w:adjustRightInd w:val="0"/>
              <w:rPr>
                <w:rFonts w:eastAsia="Times New Roman"/>
                <w:sz w:val="28"/>
                <w:szCs w:val="28"/>
              </w:rPr>
            </w:pPr>
            <w:r w:rsidRPr="00701A1A">
              <w:rPr>
                <w:rFonts w:eastAsia="Times New Roman"/>
                <w:sz w:val="28"/>
                <w:szCs w:val="28"/>
              </w:rPr>
              <w:t>практика</w:t>
            </w:r>
          </w:p>
        </w:tc>
        <w:tc>
          <w:tcPr>
            <w:tcW w:w="3969" w:type="dxa"/>
            <w:vMerge/>
            <w:vAlign w:val="center"/>
          </w:tcPr>
          <w:p w:rsidR="00701A1A" w:rsidRPr="00701A1A" w:rsidRDefault="00701A1A" w:rsidP="00026457">
            <w:pPr>
              <w:widowControl w:val="0"/>
              <w:tabs>
                <w:tab w:val="left" w:pos="180"/>
                <w:tab w:val="left" w:pos="540"/>
              </w:tabs>
              <w:autoSpaceDE w:val="0"/>
              <w:autoSpaceDN w:val="0"/>
              <w:adjustRightInd w:val="0"/>
              <w:ind w:firstLine="709"/>
              <w:rPr>
                <w:rFonts w:eastAsia="Times New Roman"/>
                <w:sz w:val="28"/>
                <w:szCs w:val="28"/>
              </w:rPr>
            </w:pPr>
          </w:p>
        </w:tc>
      </w:tr>
      <w:tr w:rsidR="00881D48" w:rsidRPr="00701A1A" w:rsidTr="00E6354E">
        <w:trPr>
          <w:trHeight w:val="559"/>
        </w:trPr>
        <w:tc>
          <w:tcPr>
            <w:tcW w:w="14317" w:type="dxa"/>
            <w:gridSpan w:val="6"/>
            <w:shd w:val="clear" w:color="auto" w:fill="auto"/>
            <w:vAlign w:val="center"/>
          </w:tcPr>
          <w:p w:rsidR="00881D48" w:rsidRPr="00812D93" w:rsidRDefault="000202FC" w:rsidP="00881D48">
            <w:pPr>
              <w:widowControl w:val="0"/>
              <w:tabs>
                <w:tab w:val="left" w:pos="180"/>
                <w:tab w:val="left" w:pos="540"/>
              </w:tabs>
              <w:autoSpaceDE w:val="0"/>
              <w:autoSpaceDN w:val="0"/>
              <w:adjustRightInd w:val="0"/>
              <w:jc w:val="center"/>
              <w:rPr>
                <w:rFonts w:eastAsia="Times New Roman"/>
                <w:b/>
                <w:sz w:val="28"/>
                <w:szCs w:val="28"/>
              </w:rPr>
            </w:pPr>
            <w:r>
              <w:rPr>
                <w:rFonts w:eastAsia="Times New Roman"/>
                <w:b/>
                <w:sz w:val="28"/>
                <w:szCs w:val="28"/>
              </w:rPr>
              <w:t>Начинающие</w:t>
            </w:r>
          </w:p>
        </w:tc>
      </w:tr>
      <w:tr w:rsidR="00701A1A" w:rsidRPr="00701A1A" w:rsidTr="00E6354E">
        <w:trPr>
          <w:trHeight w:val="431"/>
        </w:trPr>
        <w:tc>
          <w:tcPr>
            <w:tcW w:w="1134" w:type="dxa"/>
            <w:shd w:val="clear" w:color="auto" w:fill="auto"/>
            <w:vAlign w:val="center"/>
          </w:tcPr>
          <w:p w:rsidR="00701A1A" w:rsidRPr="00701A1A" w:rsidRDefault="000202FC" w:rsidP="0074207D">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1</w:t>
            </w:r>
          </w:p>
        </w:tc>
        <w:tc>
          <w:tcPr>
            <w:tcW w:w="5670" w:type="dxa"/>
            <w:shd w:val="clear" w:color="auto" w:fill="auto"/>
            <w:vAlign w:val="center"/>
          </w:tcPr>
          <w:p w:rsidR="00701A1A" w:rsidRPr="00701A1A" w:rsidRDefault="00701A1A" w:rsidP="00613DDC">
            <w:pPr>
              <w:widowControl w:val="0"/>
              <w:tabs>
                <w:tab w:val="left" w:pos="180"/>
                <w:tab w:val="left" w:pos="540"/>
              </w:tabs>
              <w:autoSpaceDE w:val="0"/>
              <w:autoSpaceDN w:val="0"/>
              <w:adjustRightInd w:val="0"/>
              <w:rPr>
                <w:rFonts w:eastAsia="Times New Roman"/>
                <w:b/>
                <w:sz w:val="28"/>
                <w:szCs w:val="28"/>
              </w:rPr>
            </w:pPr>
            <w:r w:rsidRPr="00701A1A">
              <w:rPr>
                <w:rFonts w:eastAsia="Times New Roman"/>
                <w:b/>
                <w:sz w:val="28"/>
                <w:szCs w:val="28"/>
              </w:rPr>
              <w:t>Шахматная доска</w:t>
            </w:r>
          </w:p>
        </w:tc>
        <w:tc>
          <w:tcPr>
            <w:tcW w:w="992" w:type="dxa"/>
            <w:shd w:val="clear" w:color="auto" w:fill="auto"/>
            <w:vAlign w:val="center"/>
          </w:tcPr>
          <w:p w:rsidR="00701A1A" w:rsidRPr="00701A1A" w:rsidRDefault="00166734" w:rsidP="0074207D">
            <w:pPr>
              <w:widowControl w:val="0"/>
              <w:tabs>
                <w:tab w:val="left" w:pos="180"/>
                <w:tab w:val="left" w:pos="540"/>
              </w:tabs>
              <w:autoSpaceDE w:val="0"/>
              <w:autoSpaceDN w:val="0"/>
              <w:adjustRightInd w:val="0"/>
              <w:jc w:val="center"/>
              <w:rPr>
                <w:rFonts w:eastAsia="Times New Roman"/>
                <w:b/>
                <w:sz w:val="28"/>
                <w:szCs w:val="28"/>
              </w:rPr>
            </w:pPr>
            <w:r>
              <w:rPr>
                <w:rFonts w:eastAsia="Times New Roman"/>
                <w:b/>
                <w:sz w:val="28"/>
                <w:szCs w:val="28"/>
              </w:rPr>
              <w:t>2</w:t>
            </w:r>
          </w:p>
        </w:tc>
        <w:tc>
          <w:tcPr>
            <w:tcW w:w="1134" w:type="dxa"/>
            <w:shd w:val="clear" w:color="auto" w:fill="auto"/>
            <w:vAlign w:val="center"/>
          </w:tcPr>
          <w:p w:rsidR="00701A1A" w:rsidRPr="00701A1A" w:rsidRDefault="00166734" w:rsidP="0074207D">
            <w:pPr>
              <w:widowControl w:val="0"/>
              <w:tabs>
                <w:tab w:val="left" w:pos="180"/>
                <w:tab w:val="left" w:pos="540"/>
              </w:tabs>
              <w:autoSpaceDE w:val="0"/>
              <w:autoSpaceDN w:val="0"/>
              <w:adjustRightInd w:val="0"/>
              <w:jc w:val="center"/>
              <w:rPr>
                <w:rFonts w:eastAsia="Times New Roman"/>
                <w:b/>
                <w:sz w:val="28"/>
                <w:szCs w:val="28"/>
              </w:rPr>
            </w:pPr>
            <w:r>
              <w:rPr>
                <w:rFonts w:eastAsia="Times New Roman"/>
                <w:b/>
                <w:sz w:val="28"/>
                <w:szCs w:val="28"/>
              </w:rPr>
              <w:t>2</w:t>
            </w:r>
          </w:p>
        </w:tc>
        <w:tc>
          <w:tcPr>
            <w:tcW w:w="1418" w:type="dxa"/>
            <w:shd w:val="clear" w:color="auto" w:fill="auto"/>
            <w:vAlign w:val="center"/>
          </w:tcPr>
          <w:p w:rsidR="00701A1A" w:rsidRPr="00701A1A" w:rsidRDefault="00701A1A" w:rsidP="0074207D">
            <w:pPr>
              <w:widowControl w:val="0"/>
              <w:tabs>
                <w:tab w:val="left" w:pos="180"/>
                <w:tab w:val="left" w:pos="540"/>
              </w:tabs>
              <w:autoSpaceDE w:val="0"/>
              <w:autoSpaceDN w:val="0"/>
              <w:adjustRightInd w:val="0"/>
              <w:jc w:val="center"/>
              <w:rPr>
                <w:rFonts w:eastAsia="Times New Roman"/>
                <w:b/>
                <w:sz w:val="28"/>
                <w:szCs w:val="28"/>
              </w:rPr>
            </w:pPr>
          </w:p>
        </w:tc>
        <w:tc>
          <w:tcPr>
            <w:tcW w:w="3969" w:type="dxa"/>
            <w:vAlign w:val="center"/>
          </w:tcPr>
          <w:p w:rsidR="00701A1A" w:rsidRPr="00701A1A" w:rsidRDefault="008911AC" w:rsidP="00613DDC">
            <w:pPr>
              <w:widowControl w:val="0"/>
              <w:tabs>
                <w:tab w:val="left" w:pos="180"/>
                <w:tab w:val="left" w:pos="540"/>
              </w:tabs>
              <w:autoSpaceDE w:val="0"/>
              <w:autoSpaceDN w:val="0"/>
              <w:adjustRightInd w:val="0"/>
              <w:ind w:firstLine="709"/>
              <w:rPr>
                <w:rFonts w:eastAsia="Times New Roman"/>
                <w:b/>
                <w:sz w:val="28"/>
                <w:szCs w:val="28"/>
              </w:rPr>
            </w:pPr>
            <w:r>
              <w:rPr>
                <w:rFonts w:eastAsia="Times New Roman"/>
                <w:b/>
                <w:sz w:val="28"/>
                <w:szCs w:val="28"/>
              </w:rPr>
              <w:t>Беседа</w:t>
            </w:r>
          </w:p>
        </w:tc>
      </w:tr>
      <w:tr w:rsidR="00701A1A" w:rsidRPr="00701A1A" w:rsidTr="00E6354E">
        <w:trPr>
          <w:trHeight w:val="379"/>
        </w:trPr>
        <w:tc>
          <w:tcPr>
            <w:tcW w:w="1134" w:type="dxa"/>
            <w:shd w:val="clear" w:color="auto" w:fill="auto"/>
            <w:vAlign w:val="center"/>
          </w:tcPr>
          <w:p w:rsidR="00701A1A" w:rsidRPr="00701A1A" w:rsidRDefault="000202F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r w:rsidR="006D6E7D">
              <w:rPr>
                <w:rFonts w:eastAsia="Times New Roman"/>
                <w:bCs/>
                <w:sz w:val="28"/>
                <w:szCs w:val="28"/>
              </w:rPr>
              <w:t>.1</w:t>
            </w:r>
          </w:p>
        </w:tc>
        <w:tc>
          <w:tcPr>
            <w:tcW w:w="5670" w:type="dxa"/>
            <w:shd w:val="clear" w:color="auto" w:fill="auto"/>
            <w:vAlign w:val="center"/>
          </w:tcPr>
          <w:p w:rsidR="00701A1A" w:rsidRPr="00701A1A" w:rsidRDefault="007E13ED" w:rsidP="00613DDC">
            <w:pPr>
              <w:widowControl w:val="0"/>
              <w:autoSpaceDE w:val="0"/>
              <w:autoSpaceDN w:val="0"/>
              <w:rPr>
                <w:rFonts w:eastAsia="Times New Roman"/>
                <w:sz w:val="28"/>
                <w:szCs w:val="28"/>
              </w:rPr>
            </w:pPr>
            <w:r w:rsidRPr="005E47BE">
              <w:rPr>
                <w:sz w:val="28"/>
                <w:szCs w:val="28"/>
              </w:rPr>
              <w:t>Шахматные поля и линии</w:t>
            </w:r>
          </w:p>
        </w:tc>
        <w:tc>
          <w:tcPr>
            <w:tcW w:w="992" w:type="dxa"/>
            <w:shd w:val="clear" w:color="auto" w:fill="auto"/>
            <w:vAlign w:val="center"/>
          </w:tcPr>
          <w:p w:rsidR="00701A1A" w:rsidRPr="00701A1A" w:rsidRDefault="00166734" w:rsidP="0074207D">
            <w:pPr>
              <w:widowControl w:val="0"/>
              <w:tabs>
                <w:tab w:val="left" w:pos="180"/>
                <w:tab w:val="left" w:pos="540"/>
              </w:tabs>
              <w:autoSpaceDE w:val="0"/>
              <w:autoSpaceDN w:val="0"/>
              <w:adjustRightInd w:val="0"/>
              <w:jc w:val="center"/>
              <w:rPr>
                <w:rFonts w:eastAsia="Times New Roman"/>
                <w:sz w:val="28"/>
                <w:szCs w:val="28"/>
              </w:rPr>
            </w:pPr>
            <w:r>
              <w:rPr>
                <w:rFonts w:eastAsia="Times New Roman"/>
                <w:sz w:val="28"/>
                <w:szCs w:val="28"/>
              </w:rPr>
              <w:t>1</w:t>
            </w:r>
          </w:p>
        </w:tc>
        <w:tc>
          <w:tcPr>
            <w:tcW w:w="1134" w:type="dxa"/>
            <w:shd w:val="clear" w:color="auto" w:fill="auto"/>
            <w:vAlign w:val="center"/>
          </w:tcPr>
          <w:p w:rsidR="00701A1A" w:rsidRPr="00701A1A" w:rsidRDefault="00701A1A" w:rsidP="0074207D">
            <w:pPr>
              <w:widowControl w:val="0"/>
              <w:tabs>
                <w:tab w:val="left" w:pos="180"/>
                <w:tab w:val="left" w:pos="540"/>
              </w:tabs>
              <w:autoSpaceDE w:val="0"/>
              <w:autoSpaceDN w:val="0"/>
              <w:adjustRightInd w:val="0"/>
              <w:jc w:val="center"/>
              <w:rPr>
                <w:rFonts w:eastAsia="Times New Roman"/>
                <w:sz w:val="28"/>
                <w:szCs w:val="28"/>
              </w:rPr>
            </w:pPr>
            <w:r w:rsidRPr="00701A1A">
              <w:rPr>
                <w:rFonts w:eastAsia="Times New Roman"/>
                <w:sz w:val="28"/>
                <w:szCs w:val="28"/>
              </w:rPr>
              <w:t>1</w:t>
            </w:r>
          </w:p>
        </w:tc>
        <w:tc>
          <w:tcPr>
            <w:tcW w:w="1418" w:type="dxa"/>
            <w:shd w:val="clear" w:color="auto" w:fill="auto"/>
            <w:vAlign w:val="center"/>
          </w:tcPr>
          <w:p w:rsidR="00701A1A" w:rsidRPr="00701A1A" w:rsidRDefault="00701A1A" w:rsidP="0074207D">
            <w:pPr>
              <w:widowControl w:val="0"/>
              <w:tabs>
                <w:tab w:val="left" w:pos="180"/>
                <w:tab w:val="left" w:pos="540"/>
              </w:tabs>
              <w:autoSpaceDE w:val="0"/>
              <w:autoSpaceDN w:val="0"/>
              <w:adjustRightInd w:val="0"/>
              <w:jc w:val="center"/>
              <w:rPr>
                <w:rFonts w:eastAsia="Times New Roman"/>
                <w:sz w:val="28"/>
                <w:szCs w:val="28"/>
              </w:rPr>
            </w:pPr>
          </w:p>
        </w:tc>
        <w:tc>
          <w:tcPr>
            <w:tcW w:w="3969" w:type="dxa"/>
            <w:vAlign w:val="center"/>
          </w:tcPr>
          <w:p w:rsidR="00701A1A" w:rsidRPr="00701A1A" w:rsidRDefault="00701A1A"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01A1A" w:rsidRPr="00701A1A" w:rsidTr="00E6354E">
        <w:trPr>
          <w:trHeight w:val="272"/>
        </w:trPr>
        <w:tc>
          <w:tcPr>
            <w:tcW w:w="1134" w:type="dxa"/>
            <w:shd w:val="clear" w:color="auto" w:fill="auto"/>
            <w:vAlign w:val="center"/>
          </w:tcPr>
          <w:p w:rsidR="00701A1A" w:rsidRPr="00701A1A" w:rsidRDefault="000202F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r w:rsidR="007E13ED">
              <w:rPr>
                <w:rFonts w:eastAsia="Times New Roman"/>
                <w:bCs/>
                <w:sz w:val="28"/>
                <w:szCs w:val="28"/>
              </w:rPr>
              <w:t>.2</w:t>
            </w:r>
          </w:p>
        </w:tc>
        <w:tc>
          <w:tcPr>
            <w:tcW w:w="5670" w:type="dxa"/>
            <w:shd w:val="clear" w:color="auto" w:fill="auto"/>
            <w:vAlign w:val="center"/>
          </w:tcPr>
          <w:p w:rsidR="00701A1A" w:rsidRPr="00701A1A" w:rsidRDefault="007E13ED" w:rsidP="00613DDC">
            <w:pPr>
              <w:widowControl w:val="0"/>
              <w:autoSpaceDE w:val="0"/>
              <w:autoSpaceDN w:val="0"/>
              <w:rPr>
                <w:rFonts w:eastAsia="Times New Roman"/>
                <w:sz w:val="28"/>
                <w:szCs w:val="28"/>
                <w:lang w:eastAsia="en-US"/>
              </w:rPr>
            </w:pPr>
            <w:r w:rsidRPr="005E47BE">
              <w:rPr>
                <w:sz w:val="28"/>
                <w:szCs w:val="28"/>
              </w:rPr>
              <w:t>Диагональ. Большие и короткие диагонали.</w:t>
            </w:r>
          </w:p>
        </w:tc>
        <w:tc>
          <w:tcPr>
            <w:tcW w:w="992" w:type="dxa"/>
            <w:shd w:val="clear" w:color="auto" w:fill="auto"/>
            <w:vAlign w:val="center"/>
          </w:tcPr>
          <w:p w:rsidR="00701A1A" w:rsidRPr="00701A1A" w:rsidRDefault="00166734" w:rsidP="0074207D">
            <w:pPr>
              <w:widowControl w:val="0"/>
              <w:tabs>
                <w:tab w:val="left" w:pos="180"/>
                <w:tab w:val="left" w:pos="540"/>
              </w:tabs>
              <w:autoSpaceDE w:val="0"/>
              <w:autoSpaceDN w:val="0"/>
              <w:adjustRightInd w:val="0"/>
              <w:jc w:val="center"/>
              <w:rPr>
                <w:rFonts w:eastAsia="Times New Roman"/>
                <w:sz w:val="28"/>
                <w:szCs w:val="28"/>
              </w:rPr>
            </w:pPr>
            <w:r>
              <w:rPr>
                <w:rFonts w:eastAsia="Times New Roman"/>
                <w:sz w:val="28"/>
                <w:szCs w:val="28"/>
              </w:rPr>
              <w:t>1</w:t>
            </w:r>
          </w:p>
        </w:tc>
        <w:tc>
          <w:tcPr>
            <w:tcW w:w="1134" w:type="dxa"/>
            <w:shd w:val="clear" w:color="auto" w:fill="auto"/>
            <w:vAlign w:val="center"/>
          </w:tcPr>
          <w:p w:rsidR="00701A1A" w:rsidRPr="00701A1A" w:rsidRDefault="007E13ED" w:rsidP="0074207D">
            <w:pPr>
              <w:widowControl w:val="0"/>
              <w:tabs>
                <w:tab w:val="left" w:pos="180"/>
                <w:tab w:val="left" w:pos="540"/>
              </w:tabs>
              <w:autoSpaceDE w:val="0"/>
              <w:autoSpaceDN w:val="0"/>
              <w:adjustRightInd w:val="0"/>
              <w:jc w:val="center"/>
              <w:rPr>
                <w:rFonts w:eastAsia="Times New Roman"/>
                <w:sz w:val="28"/>
                <w:szCs w:val="28"/>
              </w:rPr>
            </w:pPr>
            <w:r>
              <w:rPr>
                <w:rFonts w:eastAsia="Times New Roman"/>
                <w:sz w:val="28"/>
                <w:szCs w:val="28"/>
              </w:rPr>
              <w:t>1</w:t>
            </w:r>
          </w:p>
        </w:tc>
        <w:tc>
          <w:tcPr>
            <w:tcW w:w="1418" w:type="dxa"/>
            <w:shd w:val="clear" w:color="auto" w:fill="auto"/>
            <w:vAlign w:val="center"/>
          </w:tcPr>
          <w:p w:rsidR="00701A1A" w:rsidRPr="00701A1A" w:rsidRDefault="00701A1A" w:rsidP="0074207D">
            <w:pPr>
              <w:widowControl w:val="0"/>
              <w:tabs>
                <w:tab w:val="left" w:pos="180"/>
                <w:tab w:val="left" w:pos="540"/>
              </w:tabs>
              <w:autoSpaceDE w:val="0"/>
              <w:autoSpaceDN w:val="0"/>
              <w:adjustRightInd w:val="0"/>
              <w:jc w:val="center"/>
              <w:rPr>
                <w:rFonts w:eastAsia="Times New Roman"/>
                <w:sz w:val="28"/>
                <w:szCs w:val="28"/>
              </w:rPr>
            </w:pPr>
          </w:p>
        </w:tc>
        <w:tc>
          <w:tcPr>
            <w:tcW w:w="3969" w:type="dxa"/>
            <w:vAlign w:val="center"/>
          </w:tcPr>
          <w:p w:rsidR="00701A1A"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01A1A" w:rsidRPr="00701A1A" w:rsidTr="00E6354E">
        <w:trPr>
          <w:trHeight w:val="272"/>
        </w:trPr>
        <w:tc>
          <w:tcPr>
            <w:tcW w:w="1134" w:type="dxa"/>
            <w:shd w:val="clear" w:color="auto" w:fill="auto"/>
            <w:vAlign w:val="center"/>
          </w:tcPr>
          <w:p w:rsidR="00701A1A" w:rsidRPr="00701A1A" w:rsidRDefault="000202FC" w:rsidP="0074207D">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2</w:t>
            </w:r>
          </w:p>
        </w:tc>
        <w:tc>
          <w:tcPr>
            <w:tcW w:w="5670" w:type="dxa"/>
            <w:shd w:val="clear" w:color="auto" w:fill="auto"/>
            <w:vAlign w:val="center"/>
          </w:tcPr>
          <w:p w:rsidR="00701A1A" w:rsidRPr="00701A1A" w:rsidRDefault="007E13ED" w:rsidP="00613DDC">
            <w:pPr>
              <w:widowControl w:val="0"/>
              <w:tabs>
                <w:tab w:val="left" w:pos="180"/>
                <w:tab w:val="left" w:pos="540"/>
              </w:tabs>
              <w:autoSpaceDE w:val="0"/>
              <w:autoSpaceDN w:val="0"/>
              <w:adjustRightInd w:val="0"/>
              <w:rPr>
                <w:rFonts w:eastAsia="Times New Roman"/>
                <w:b/>
                <w:bCs/>
                <w:sz w:val="28"/>
                <w:szCs w:val="28"/>
              </w:rPr>
            </w:pPr>
            <w:r w:rsidRPr="00BB194C">
              <w:rPr>
                <w:rFonts w:eastAsia="Times New Roman"/>
                <w:b/>
                <w:bCs/>
                <w:sz w:val="28"/>
                <w:szCs w:val="28"/>
              </w:rPr>
              <w:t>Ходы и взятие фигур</w:t>
            </w:r>
          </w:p>
        </w:tc>
        <w:tc>
          <w:tcPr>
            <w:tcW w:w="992" w:type="dxa"/>
            <w:shd w:val="clear" w:color="auto" w:fill="auto"/>
            <w:vAlign w:val="center"/>
          </w:tcPr>
          <w:p w:rsidR="00701A1A" w:rsidRPr="00701A1A" w:rsidRDefault="000202FC" w:rsidP="0074207D">
            <w:pPr>
              <w:widowControl w:val="0"/>
              <w:autoSpaceDE w:val="0"/>
              <w:autoSpaceDN w:val="0"/>
              <w:adjustRightInd w:val="0"/>
              <w:jc w:val="center"/>
              <w:rPr>
                <w:rFonts w:eastAsia="Times New Roman"/>
                <w:b/>
                <w:bCs/>
                <w:sz w:val="28"/>
                <w:szCs w:val="28"/>
              </w:rPr>
            </w:pPr>
            <w:r>
              <w:rPr>
                <w:rFonts w:eastAsia="Times New Roman"/>
                <w:b/>
                <w:bCs/>
                <w:sz w:val="28"/>
                <w:szCs w:val="28"/>
              </w:rPr>
              <w:t>16</w:t>
            </w:r>
          </w:p>
        </w:tc>
        <w:tc>
          <w:tcPr>
            <w:tcW w:w="1134" w:type="dxa"/>
            <w:shd w:val="clear" w:color="auto" w:fill="auto"/>
            <w:vAlign w:val="center"/>
          </w:tcPr>
          <w:p w:rsidR="00701A1A" w:rsidRPr="00701A1A" w:rsidRDefault="000202FC" w:rsidP="00F03764">
            <w:pPr>
              <w:widowControl w:val="0"/>
              <w:autoSpaceDE w:val="0"/>
              <w:autoSpaceDN w:val="0"/>
              <w:adjustRightInd w:val="0"/>
              <w:jc w:val="center"/>
              <w:rPr>
                <w:rFonts w:eastAsia="Times New Roman"/>
                <w:b/>
                <w:bCs/>
                <w:sz w:val="28"/>
                <w:szCs w:val="28"/>
              </w:rPr>
            </w:pPr>
            <w:r>
              <w:rPr>
                <w:rFonts w:eastAsia="Times New Roman"/>
                <w:b/>
                <w:bCs/>
                <w:sz w:val="28"/>
                <w:szCs w:val="28"/>
              </w:rPr>
              <w:t>9</w:t>
            </w:r>
          </w:p>
        </w:tc>
        <w:tc>
          <w:tcPr>
            <w:tcW w:w="1418" w:type="dxa"/>
            <w:shd w:val="clear" w:color="auto" w:fill="auto"/>
            <w:vAlign w:val="center"/>
          </w:tcPr>
          <w:p w:rsidR="00701A1A" w:rsidRPr="00701A1A" w:rsidRDefault="000202FC" w:rsidP="0074207D">
            <w:pPr>
              <w:widowControl w:val="0"/>
              <w:autoSpaceDE w:val="0"/>
              <w:autoSpaceDN w:val="0"/>
              <w:adjustRightInd w:val="0"/>
              <w:jc w:val="center"/>
              <w:rPr>
                <w:rFonts w:eastAsia="Times New Roman"/>
                <w:b/>
                <w:bCs/>
                <w:sz w:val="28"/>
                <w:szCs w:val="28"/>
              </w:rPr>
            </w:pPr>
            <w:r>
              <w:rPr>
                <w:rFonts w:eastAsia="Times New Roman"/>
                <w:b/>
                <w:bCs/>
                <w:sz w:val="28"/>
                <w:szCs w:val="28"/>
              </w:rPr>
              <w:t>7</w:t>
            </w:r>
          </w:p>
        </w:tc>
        <w:tc>
          <w:tcPr>
            <w:tcW w:w="3969" w:type="dxa"/>
            <w:vAlign w:val="center"/>
          </w:tcPr>
          <w:p w:rsidR="00701A1A" w:rsidRPr="00701A1A" w:rsidRDefault="00701A1A" w:rsidP="00613DDC">
            <w:pPr>
              <w:widowControl w:val="0"/>
              <w:autoSpaceDE w:val="0"/>
              <w:autoSpaceDN w:val="0"/>
              <w:adjustRightInd w:val="0"/>
              <w:ind w:firstLine="709"/>
              <w:rPr>
                <w:rFonts w:eastAsia="Times New Roman"/>
                <w:b/>
                <w:bCs/>
                <w:sz w:val="28"/>
                <w:szCs w:val="28"/>
              </w:rPr>
            </w:pP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F03764">
              <w:rPr>
                <w:rFonts w:eastAsia="Times New Roman"/>
                <w:bCs/>
                <w:sz w:val="28"/>
                <w:szCs w:val="28"/>
              </w:rPr>
              <w:t>1</w:t>
            </w:r>
          </w:p>
        </w:tc>
        <w:tc>
          <w:tcPr>
            <w:tcW w:w="5670" w:type="dxa"/>
            <w:shd w:val="clear" w:color="auto" w:fill="auto"/>
            <w:vAlign w:val="center"/>
          </w:tcPr>
          <w:p w:rsidR="007E13ED" w:rsidRPr="005E47BE" w:rsidRDefault="007E13ED"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Ладья</w:t>
            </w:r>
          </w:p>
        </w:tc>
        <w:tc>
          <w:tcPr>
            <w:tcW w:w="992" w:type="dxa"/>
            <w:shd w:val="clear" w:color="auto" w:fill="auto"/>
            <w:vAlign w:val="center"/>
          </w:tcPr>
          <w:p w:rsidR="007E13ED" w:rsidRPr="00701A1A" w:rsidRDefault="000202FC" w:rsidP="0074207D">
            <w:pPr>
              <w:widowControl w:val="0"/>
              <w:tabs>
                <w:tab w:val="left" w:pos="180"/>
                <w:tab w:val="left" w:pos="540"/>
              </w:tabs>
              <w:autoSpaceDE w:val="0"/>
              <w:autoSpaceDN w:val="0"/>
              <w:adjustRightInd w:val="0"/>
              <w:jc w:val="center"/>
              <w:rPr>
                <w:rFonts w:eastAsia="Times New Roman"/>
                <w:sz w:val="28"/>
                <w:szCs w:val="28"/>
              </w:rPr>
            </w:pPr>
            <w:r>
              <w:rPr>
                <w:rFonts w:eastAsia="Times New Roman"/>
                <w:sz w:val="28"/>
                <w:szCs w:val="28"/>
              </w:rPr>
              <w:t>1</w:t>
            </w:r>
          </w:p>
        </w:tc>
        <w:tc>
          <w:tcPr>
            <w:tcW w:w="1134" w:type="dxa"/>
            <w:shd w:val="clear" w:color="auto" w:fill="auto"/>
            <w:vAlign w:val="center"/>
          </w:tcPr>
          <w:p w:rsidR="007E13ED" w:rsidRPr="00701A1A" w:rsidRDefault="007E13ED" w:rsidP="0074207D">
            <w:pPr>
              <w:widowControl w:val="0"/>
              <w:tabs>
                <w:tab w:val="left" w:pos="180"/>
                <w:tab w:val="left" w:pos="540"/>
              </w:tabs>
              <w:autoSpaceDE w:val="0"/>
              <w:autoSpaceDN w:val="0"/>
              <w:adjustRightInd w:val="0"/>
              <w:jc w:val="center"/>
              <w:rPr>
                <w:rFonts w:eastAsia="Times New Roman"/>
                <w:sz w:val="28"/>
                <w:szCs w:val="28"/>
              </w:rPr>
            </w:pPr>
            <w:r>
              <w:rPr>
                <w:rFonts w:eastAsia="Times New Roman"/>
                <w:sz w:val="28"/>
                <w:szCs w:val="28"/>
              </w:rPr>
              <w:t>1</w:t>
            </w:r>
          </w:p>
        </w:tc>
        <w:tc>
          <w:tcPr>
            <w:tcW w:w="1418" w:type="dxa"/>
            <w:shd w:val="clear" w:color="auto" w:fill="auto"/>
            <w:vAlign w:val="center"/>
          </w:tcPr>
          <w:p w:rsidR="007E13ED" w:rsidRPr="00701A1A" w:rsidRDefault="007E13ED" w:rsidP="0074207D">
            <w:pPr>
              <w:widowControl w:val="0"/>
              <w:tabs>
                <w:tab w:val="left" w:pos="180"/>
                <w:tab w:val="left" w:pos="540"/>
              </w:tabs>
              <w:autoSpaceDE w:val="0"/>
              <w:autoSpaceDN w:val="0"/>
              <w:adjustRightInd w:val="0"/>
              <w:jc w:val="center"/>
              <w:rPr>
                <w:rFonts w:eastAsia="Times New Roman"/>
                <w:sz w:val="28"/>
                <w:szCs w:val="28"/>
              </w:rPr>
            </w:pP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F03764">
              <w:rPr>
                <w:rFonts w:eastAsia="Times New Roman"/>
                <w:bCs/>
                <w:sz w:val="28"/>
                <w:szCs w:val="28"/>
              </w:rPr>
              <w:t>2</w:t>
            </w:r>
          </w:p>
        </w:tc>
        <w:tc>
          <w:tcPr>
            <w:tcW w:w="5670" w:type="dxa"/>
            <w:shd w:val="clear" w:color="auto" w:fill="auto"/>
            <w:vAlign w:val="center"/>
          </w:tcPr>
          <w:p w:rsidR="007E13ED" w:rsidRPr="005E47BE" w:rsidRDefault="007E13ED"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Слон</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F03764">
              <w:rPr>
                <w:rFonts w:eastAsia="Times New Roman"/>
                <w:bCs/>
                <w:sz w:val="28"/>
                <w:szCs w:val="28"/>
              </w:rPr>
              <w:t>3</w:t>
            </w:r>
          </w:p>
        </w:tc>
        <w:tc>
          <w:tcPr>
            <w:tcW w:w="5670" w:type="dxa"/>
            <w:shd w:val="clear" w:color="auto" w:fill="auto"/>
            <w:vAlign w:val="center"/>
          </w:tcPr>
          <w:p w:rsidR="007E13ED" w:rsidRPr="005E47BE" w:rsidRDefault="007E13ED"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Ладья против слона</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1418"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F03764">
              <w:rPr>
                <w:rFonts w:eastAsia="Times New Roman"/>
                <w:bCs/>
                <w:sz w:val="28"/>
                <w:szCs w:val="28"/>
              </w:rPr>
              <w:t>4</w:t>
            </w:r>
          </w:p>
        </w:tc>
        <w:tc>
          <w:tcPr>
            <w:tcW w:w="5670" w:type="dxa"/>
            <w:shd w:val="clear" w:color="auto" w:fill="auto"/>
            <w:vAlign w:val="center"/>
          </w:tcPr>
          <w:p w:rsidR="007E13ED" w:rsidRPr="005E47BE" w:rsidRDefault="007E13ED"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Ферзь</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F03764">
              <w:rPr>
                <w:rFonts w:eastAsia="Times New Roman"/>
                <w:bCs/>
                <w:sz w:val="28"/>
                <w:szCs w:val="28"/>
              </w:rPr>
              <w:t>5</w:t>
            </w:r>
          </w:p>
        </w:tc>
        <w:tc>
          <w:tcPr>
            <w:tcW w:w="5670" w:type="dxa"/>
            <w:shd w:val="clear" w:color="auto" w:fill="auto"/>
            <w:vAlign w:val="center"/>
          </w:tcPr>
          <w:p w:rsidR="007E13ED" w:rsidRPr="005E47BE" w:rsidRDefault="007E13ED" w:rsidP="00613DDC">
            <w:pPr>
              <w:spacing w:line="360" w:lineRule="auto"/>
              <w:rPr>
                <w:rFonts w:eastAsia="Times New Roman"/>
                <w:color w:val="000000"/>
                <w:sz w:val="28"/>
                <w:szCs w:val="28"/>
              </w:rPr>
            </w:pPr>
            <w:r w:rsidRPr="005E47BE">
              <w:rPr>
                <w:rFonts w:eastAsia="Times New Roman"/>
                <w:color w:val="000000"/>
                <w:sz w:val="28"/>
                <w:szCs w:val="28"/>
              </w:rPr>
              <w:t>Ферзь против ладьи и слона</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1418" w:type="dxa"/>
            <w:shd w:val="clear" w:color="auto" w:fill="auto"/>
            <w:vAlign w:val="center"/>
          </w:tcPr>
          <w:p w:rsidR="007E13ED" w:rsidRPr="00701A1A"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F03764">
              <w:rPr>
                <w:rFonts w:eastAsia="Times New Roman"/>
                <w:bCs/>
                <w:sz w:val="28"/>
                <w:szCs w:val="28"/>
              </w:rPr>
              <w:t>6</w:t>
            </w:r>
          </w:p>
        </w:tc>
        <w:tc>
          <w:tcPr>
            <w:tcW w:w="5670" w:type="dxa"/>
            <w:shd w:val="clear" w:color="auto" w:fill="auto"/>
            <w:vAlign w:val="center"/>
          </w:tcPr>
          <w:p w:rsidR="007E13ED" w:rsidRPr="005E47BE" w:rsidRDefault="007E13ED"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Конь</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3969" w:type="dxa"/>
            <w:vAlign w:val="center"/>
          </w:tcPr>
          <w:p w:rsidR="007E13ED" w:rsidRPr="00701A1A" w:rsidRDefault="001B68A3" w:rsidP="00613DDC">
            <w:pPr>
              <w:widowControl w:val="0"/>
              <w:tabs>
                <w:tab w:val="left" w:pos="180"/>
                <w:tab w:val="left" w:pos="540"/>
              </w:tabs>
              <w:autoSpaceDE w:val="0"/>
              <w:autoSpaceDN w:val="0"/>
              <w:adjustRightInd w:val="0"/>
              <w:ind w:firstLine="709"/>
              <w:rPr>
                <w:rFonts w:eastAsia="Times New Roman"/>
                <w:sz w:val="28"/>
                <w:szCs w:val="28"/>
              </w:rPr>
            </w:pPr>
            <w:r w:rsidRPr="001B68A3">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F03764">
              <w:rPr>
                <w:rFonts w:eastAsia="Times New Roman"/>
                <w:bCs/>
                <w:sz w:val="28"/>
                <w:szCs w:val="28"/>
              </w:rPr>
              <w:t>7</w:t>
            </w:r>
          </w:p>
        </w:tc>
        <w:tc>
          <w:tcPr>
            <w:tcW w:w="5670" w:type="dxa"/>
            <w:shd w:val="clear" w:color="auto" w:fill="auto"/>
            <w:vAlign w:val="center"/>
          </w:tcPr>
          <w:p w:rsidR="007E13ED" w:rsidRPr="005E47BE" w:rsidRDefault="007E13ED"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Пешка</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1B68A3" w:rsidRPr="00701A1A" w:rsidTr="00E6354E">
        <w:trPr>
          <w:trHeight w:val="154"/>
        </w:trPr>
        <w:tc>
          <w:tcPr>
            <w:tcW w:w="1134" w:type="dxa"/>
            <w:shd w:val="clear" w:color="auto" w:fill="auto"/>
            <w:vAlign w:val="center"/>
          </w:tcPr>
          <w:p w:rsidR="001B68A3"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1B68A3" w:rsidRPr="001B68A3">
              <w:rPr>
                <w:rFonts w:eastAsia="Times New Roman"/>
                <w:bCs/>
                <w:sz w:val="28"/>
                <w:szCs w:val="28"/>
              </w:rPr>
              <w:t>.</w:t>
            </w:r>
            <w:r w:rsidR="00F03764">
              <w:rPr>
                <w:rFonts w:eastAsia="Times New Roman"/>
                <w:bCs/>
                <w:sz w:val="28"/>
                <w:szCs w:val="28"/>
              </w:rPr>
              <w:t>8</w:t>
            </w:r>
          </w:p>
        </w:tc>
        <w:tc>
          <w:tcPr>
            <w:tcW w:w="5670" w:type="dxa"/>
            <w:shd w:val="clear" w:color="auto" w:fill="auto"/>
            <w:vAlign w:val="center"/>
          </w:tcPr>
          <w:p w:rsidR="001B68A3" w:rsidRPr="005E47BE" w:rsidRDefault="001B68A3" w:rsidP="00613DDC">
            <w:pPr>
              <w:shd w:val="clear" w:color="auto" w:fill="FFFFFF"/>
              <w:spacing w:line="360" w:lineRule="auto"/>
              <w:rPr>
                <w:rFonts w:eastAsia="Times New Roman"/>
                <w:color w:val="000000"/>
                <w:sz w:val="28"/>
                <w:szCs w:val="28"/>
              </w:rPr>
            </w:pPr>
            <w:r>
              <w:rPr>
                <w:rFonts w:eastAsia="Times New Roman"/>
                <w:color w:val="000000"/>
                <w:sz w:val="28"/>
                <w:szCs w:val="28"/>
              </w:rPr>
              <w:t>Король</w:t>
            </w:r>
          </w:p>
        </w:tc>
        <w:tc>
          <w:tcPr>
            <w:tcW w:w="992" w:type="dxa"/>
            <w:shd w:val="clear" w:color="auto" w:fill="auto"/>
            <w:vAlign w:val="center"/>
          </w:tcPr>
          <w:p w:rsidR="001B68A3"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1B68A3" w:rsidRDefault="001B68A3"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1B68A3" w:rsidRDefault="001B68A3" w:rsidP="0074207D">
            <w:pPr>
              <w:widowControl w:val="0"/>
              <w:autoSpaceDE w:val="0"/>
              <w:autoSpaceDN w:val="0"/>
              <w:adjustRightInd w:val="0"/>
              <w:jc w:val="center"/>
              <w:rPr>
                <w:rFonts w:eastAsia="Times New Roman"/>
                <w:bCs/>
                <w:sz w:val="28"/>
                <w:szCs w:val="28"/>
              </w:rPr>
            </w:pPr>
          </w:p>
        </w:tc>
        <w:tc>
          <w:tcPr>
            <w:tcW w:w="3969" w:type="dxa"/>
            <w:vAlign w:val="center"/>
          </w:tcPr>
          <w:p w:rsidR="001B68A3" w:rsidRPr="00701A1A" w:rsidRDefault="001B68A3" w:rsidP="00613DDC">
            <w:pPr>
              <w:widowControl w:val="0"/>
              <w:tabs>
                <w:tab w:val="left" w:pos="180"/>
                <w:tab w:val="left" w:pos="540"/>
              </w:tabs>
              <w:autoSpaceDE w:val="0"/>
              <w:autoSpaceDN w:val="0"/>
              <w:adjustRightInd w:val="0"/>
              <w:ind w:firstLine="709"/>
              <w:rPr>
                <w:rFonts w:eastAsia="Times New Roman"/>
                <w:sz w:val="28"/>
                <w:szCs w:val="28"/>
              </w:rPr>
            </w:pPr>
            <w:r>
              <w:rPr>
                <w:rFonts w:eastAsia="Times New Roman"/>
                <w:sz w:val="28"/>
                <w:szCs w:val="28"/>
              </w:rPr>
              <w:t>Решение задач</w:t>
            </w:r>
          </w:p>
        </w:tc>
      </w:tr>
      <w:tr w:rsidR="00166734" w:rsidRPr="00701A1A" w:rsidTr="00E6354E">
        <w:trPr>
          <w:trHeight w:val="154"/>
        </w:trPr>
        <w:tc>
          <w:tcPr>
            <w:tcW w:w="1134" w:type="dxa"/>
            <w:shd w:val="clear" w:color="auto" w:fill="auto"/>
            <w:vAlign w:val="center"/>
          </w:tcPr>
          <w:p w:rsidR="00166734" w:rsidRPr="001B68A3" w:rsidRDefault="000202F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F03764">
              <w:rPr>
                <w:rFonts w:eastAsia="Times New Roman"/>
                <w:bCs/>
                <w:sz w:val="28"/>
                <w:szCs w:val="28"/>
              </w:rPr>
              <w:t>.9</w:t>
            </w:r>
          </w:p>
        </w:tc>
        <w:tc>
          <w:tcPr>
            <w:tcW w:w="5670" w:type="dxa"/>
            <w:shd w:val="clear" w:color="auto" w:fill="auto"/>
            <w:vAlign w:val="center"/>
          </w:tcPr>
          <w:p w:rsidR="00166734" w:rsidRPr="001B68A3" w:rsidRDefault="00166734" w:rsidP="00166734">
            <w:pPr>
              <w:shd w:val="clear" w:color="auto" w:fill="FFFFFF"/>
              <w:spacing w:line="360" w:lineRule="auto"/>
              <w:rPr>
                <w:rFonts w:eastAsia="Times New Roman"/>
                <w:color w:val="000000"/>
                <w:sz w:val="28"/>
                <w:szCs w:val="28"/>
              </w:rPr>
            </w:pPr>
            <w:r w:rsidRPr="00166734">
              <w:rPr>
                <w:rFonts w:eastAsia="Times New Roman"/>
                <w:color w:val="000000"/>
                <w:sz w:val="28"/>
                <w:szCs w:val="28"/>
              </w:rPr>
              <w:t>Начальное положение</w:t>
            </w:r>
            <w:r w:rsidRPr="00166734">
              <w:rPr>
                <w:rFonts w:eastAsia="Times New Roman"/>
                <w:color w:val="000000"/>
                <w:sz w:val="28"/>
                <w:szCs w:val="28"/>
              </w:rPr>
              <w:tab/>
            </w:r>
          </w:p>
        </w:tc>
        <w:tc>
          <w:tcPr>
            <w:tcW w:w="992" w:type="dxa"/>
            <w:shd w:val="clear" w:color="auto" w:fill="auto"/>
            <w:vAlign w:val="center"/>
          </w:tcPr>
          <w:p w:rsidR="00166734"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166734" w:rsidRDefault="00166734" w:rsidP="0074207D">
            <w:pPr>
              <w:widowControl w:val="0"/>
              <w:autoSpaceDE w:val="0"/>
              <w:autoSpaceDN w:val="0"/>
              <w:adjustRightInd w:val="0"/>
              <w:jc w:val="center"/>
              <w:rPr>
                <w:rFonts w:eastAsia="Times New Roman"/>
                <w:bCs/>
                <w:sz w:val="28"/>
                <w:szCs w:val="28"/>
              </w:rPr>
            </w:pPr>
          </w:p>
        </w:tc>
        <w:tc>
          <w:tcPr>
            <w:tcW w:w="1418" w:type="dxa"/>
            <w:shd w:val="clear" w:color="auto" w:fill="auto"/>
            <w:vAlign w:val="center"/>
          </w:tcPr>
          <w:p w:rsidR="00166734"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166734" w:rsidRDefault="00166734" w:rsidP="00613DDC">
            <w:pPr>
              <w:widowControl w:val="0"/>
              <w:tabs>
                <w:tab w:val="left" w:pos="180"/>
                <w:tab w:val="left" w:pos="540"/>
              </w:tabs>
              <w:autoSpaceDE w:val="0"/>
              <w:autoSpaceDN w:val="0"/>
              <w:adjustRightInd w:val="0"/>
              <w:ind w:firstLine="709"/>
              <w:rPr>
                <w:rFonts w:eastAsia="Times New Roman"/>
                <w:sz w:val="28"/>
                <w:szCs w:val="28"/>
              </w:rPr>
            </w:pP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1B68A3" w:rsidRPr="001B68A3">
              <w:rPr>
                <w:rFonts w:eastAsia="Times New Roman"/>
                <w:bCs/>
                <w:sz w:val="28"/>
                <w:szCs w:val="28"/>
              </w:rPr>
              <w:t>.1</w:t>
            </w:r>
            <w:r w:rsidR="00F03764">
              <w:rPr>
                <w:rFonts w:eastAsia="Times New Roman"/>
                <w:bCs/>
                <w:sz w:val="28"/>
                <w:szCs w:val="28"/>
              </w:rPr>
              <w:t>0</w:t>
            </w:r>
          </w:p>
        </w:tc>
        <w:tc>
          <w:tcPr>
            <w:tcW w:w="5670" w:type="dxa"/>
            <w:shd w:val="clear" w:color="auto" w:fill="auto"/>
            <w:vAlign w:val="center"/>
          </w:tcPr>
          <w:p w:rsidR="007E13ED" w:rsidRPr="005E47BE" w:rsidRDefault="007E13ED" w:rsidP="00613DDC">
            <w:pPr>
              <w:shd w:val="clear" w:color="auto" w:fill="FFFFFF"/>
              <w:spacing w:line="360" w:lineRule="auto"/>
              <w:rPr>
                <w:rFonts w:eastAsia="Times New Roman"/>
                <w:color w:val="000000"/>
                <w:sz w:val="28"/>
                <w:szCs w:val="28"/>
              </w:rPr>
            </w:pPr>
            <w:r w:rsidRPr="005E47BE">
              <w:rPr>
                <w:sz w:val="28"/>
                <w:szCs w:val="28"/>
              </w:rPr>
              <w:t>Превращение пешки</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lastRenderedPageBreak/>
              <w:t>2</w:t>
            </w:r>
            <w:r w:rsidR="001B68A3" w:rsidRPr="001B68A3">
              <w:rPr>
                <w:rFonts w:eastAsia="Times New Roman"/>
                <w:bCs/>
                <w:sz w:val="28"/>
                <w:szCs w:val="28"/>
              </w:rPr>
              <w:t>.1</w:t>
            </w:r>
            <w:r w:rsidR="00F03764">
              <w:rPr>
                <w:rFonts w:eastAsia="Times New Roman"/>
                <w:bCs/>
                <w:sz w:val="28"/>
                <w:szCs w:val="28"/>
              </w:rPr>
              <w:t>1</w:t>
            </w:r>
          </w:p>
        </w:tc>
        <w:tc>
          <w:tcPr>
            <w:tcW w:w="5670" w:type="dxa"/>
            <w:shd w:val="clear" w:color="auto" w:fill="auto"/>
            <w:vAlign w:val="center"/>
          </w:tcPr>
          <w:p w:rsidR="007E13ED" w:rsidRPr="005E47BE" w:rsidRDefault="007E13ED" w:rsidP="00613DDC">
            <w:pPr>
              <w:shd w:val="clear" w:color="auto" w:fill="FFFFFF"/>
              <w:spacing w:line="360" w:lineRule="auto"/>
              <w:rPr>
                <w:sz w:val="28"/>
                <w:szCs w:val="28"/>
              </w:rPr>
            </w:pPr>
            <w:r w:rsidRPr="005E47BE">
              <w:rPr>
                <w:sz w:val="28"/>
                <w:szCs w:val="28"/>
              </w:rPr>
              <w:t>Взятие на проходе</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.1</w:t>
            </w:r>
            <w:r w:rsidR="00F03764">
              <w:rPr>
                <w:rFonts w:eastAsia="Times New Roman"/>
                <w:bCs/>
                <w:sz w:val="28"/>
                <w:szCs w:val="28"/>
              </w:rPr>
              <w:t>2</w:t>
            </w:r>
          </w:p>
        </w:tc>
        <w:tc>
          <w:tcPr>
            <w:tcW w:w="5670" w:type="dxa"/>
            <w:shd w:val="clear" w:color="auto" w:fill="auto"/>
            <w:vAlign w:val="center"/>
          </w:tcPr>
          <w:p w:rsidR="007E13ED" w:rsidRPr="005E47BE" w:rsidRDefault="007E13ED" w:rsidP="00613DDC">
            <w:pPr>
              <w:shd w:val="clear" w:color="auto" w:fill="FFFFFF"/>
              <w:spacing w:line="360" w:lineRule="auto"/>
              <w:rPr>
                <w:sz w:val="28"/>
                <w:szCs w:val="28"/>
              </w:rPr>
            </w:pPr>
            <w:r w:rsidRPr="005E47BE">
              <w:rPr>
                <w:sz w:val="28"/>
                <w:szCs w:val="28"/>
              </w:rPr>
              <w:t>Угроза на фигуру</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1418" w:type="dxa"/>
            <w:shd w:val="clear" w:color="auto" w:fill="auto"/>
            <w:vAlign w:val="center"/>
          </w:tcPr>
          <w:p w:rsidR="007E13ED" w:rsidRPr="00701A1A"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.1</w:t>
            </w:r>
            <w:r w:rsidR="00F03764">
              <w:rPr>
                <w:rFonts w:eastAsia="Times New Roman"/>
                <w:bCs/>
                <w:sz w:val="28"/>
                <w:szCs w:val="28"/>
              </w:rPr>
              <w:t>3</w:t>
            </w:r>
          </w:p>
        </w:tc>
        <w:tc>
          <w:tcPr>
            <w:tcW w:w="5670" w:type="dxa"/>
            <w:shd w:val="clear" w:color="auto" w:fill="auto"/>
            <w:vAlign w:val="center"/>
          </w:tcPr>
          <w:p w:rsidR="007E13ED" w:rsidRPr="005E47BE" w:rsidRDefault="007E13ED" w:rsidP="00613DDC">
            <w:pPr>
              <w:shd w:val="clear" w:color="auto" w:fill="FFFFFF"/>
              <w:spacing w:line="360" w:lineRule="auto"/>
              <w:rPr>
                <w:sz w:val="28"/>
                <w:szCs w:val="28"/>
              </w:rPr>
            </w:pPr>
            <w:r w:rsidRPr="005E47BE">
              <w:rPr>
                <w:sz w:val="28"/>
                <w:szCs w:val="28"/>
              </w:rPr>
              <w:t>Нападение на фигуру</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1418" w:type="dxa"/>
            <w:shd w:val="clear" w:color="auto" w:fill="auto"/>
            <w:vAlign w:val="center"/>
          </w:tcPr>
          <w:p w:rsidR="007E13ED" w:rsidRPr="00701A1A"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.1</w:t>
            </w:r>
            <w:r w:rsidR="00F03764">
              <w:rPr>
                <w:rFonts w:eastAsia="Times New Roman"/>
                <w:bCs/>
                <w:sz w:val="28"/>
                <w:szCs w:val="28"/>
              </w:rPr>
              <w:t>4</w:t>
            </w:r>
          </w:p>
        </w:tc>
        <w:tc>
          <w:tcPr>
            <w:tcW w:w="5670" w:type="dxa"/>
            <w:shd w:val="clear" w:color="auto" w:fill="auto"/>
            <w:vAlign w:val="center"/>
          </w:tcPr>
          <w:p w:rsidR="007E13ED" w:rsidRPr="005E47BE" w:rsidRDefault="007E13ED" w:rsidP="00613DDC">
            <w:pPr>
              <w:shd w:val="clear" w:color="auto" w:fill="FFFFFF"/>
              <w:spacing w:line="360" w:lineRule="auto"/>
              <w:rPr>
                <w:sz w:val="28"/>
                <w:szCs w:val="28"/>
              </w:rPr>
            </w:pPr>
            <w:r w:rsidRPr="005E47BE">
              <w:rPr>
                <w:sz w:val="28"/>
                <w:szCs w:val="28"/>
              </w:rPr>
              <w:t>Количество ударов на фигуры</w:t>
            </w:r>
          </w:p>
        </w:tc>
        <w:tc>
          <w:tcPr>
            <w:tcW w:w="992" w:type="dxa"/>
            <w:shd w:val="clear" w:color="auto" w:fill="auto"/>
            <w:vAlign w:val="center"/>
          </w:tcPr>
          <w:p w:rsidR="007E13ED" w:rsidRPr="00701A1A" w:rsidRDefault="000202FC"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Cs/>
                <w:sz w:val="28"/>
                <w:szCs w:val="28"/>
              </w:rPr>
            </w:pPr>
          </w:p>
        </w:tc>
        <w:tc>
          <w:tcPr>
            <w:tcW w:w="1418" w:type="dxa"/>
            <w:shd w:val="clear" w:color="auto" w:fill="auto"/>
            <w:vAlign w:val="center"/>
          </w:tcPr>
          <w:p w:rsidR="007E13ED" w:rsidRPr="00701A1A"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701A1A" w:rsidRDefault="000202FC" w:rsidP="00F03764">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r w:rsidR="007E13ED">
              <w:rPr>
                <w:rFonts w:eastAsia="Times New Roman"/>
                <w:bCs/>
                <w:sz w:val="28"/>
                <w:szCs w:val="28"/>
              </w:rPr>
              <w:t>.</w:t>
            </w:r>
            <w:r w:rsidR="00812D93">
              <w:rPr>
                <w:rFonts w:eastAsia="Times New Roman"/>
                <w:bCs/>
                <w:sz w:val="28"/>
                <w:szCs w:val="28"/>
              </w:rPr>
              <w:t>1</w:t>
            </w:r>
            <w:r w:rsidR="00F03764">
              <w:rPr>
                <w:rFonts w:eastAsia="Times New Roman"/>
                <w:bCs/>
                <w:sz w:val="28"/>
                <w:szCs w:val="28"/>
              </w:rPr>
              <w:t>5</w:t>
            </w:r>
          </w:p>
        </w:tc>
        <w:tc>
          <w:tcPr>
            <w:tcW w:w="5670" w:type="dxa"/>
            <w:shd w:val="clear" w:color="auto" w:fill="auto"/>
            <w:vAlign w:val="center"/>
          </w:tcPr>
          <w:p w:rsidR="007E13ED" w:rsidRPr="005E47BE" w:rsidRDefault="007E13ED" w:rsidP="00613DDC">
            <w:pPr>
              <w:shd w:val="clear" w:color="auto" w:fill="FFFFFF"/>
              <w:spacing w:line="360" w:lineRule="auto"/>
              <w:rPr>
                <w:sz w:val="28"/>
                <w:szCs w:val="28"/>
              </w:rPr>
            </w:pPr>
            <w:r w:rsidRPr="005E47BE">
              <w:rPr>
                <w:sz w:val="28"/>
                <w:szCs w:val="28"/>
              </w:rPr>
              <w:t>Рокировка. Правила ее выполнения</w:t>
            </w:r>
          </w:p>
        </w:tc>
        <w:tc>
          <w:tcPr>
            <w:tcW w:w="992" w:type="dxa"/>
            <w:shd w:val="clear" w:color="auto" w:fill="auto"/>
            <w:vAlign w:val="center"/>
          </w:tcPr>
          <w:p w:rsidR="007E13ED" w:rsidRPr="00701A1A"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7E13ED" w:rsidRPr="00701A1A"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7E13ED" w:rsidRPr="00701A1A" w:rsidRDefault="00F03764" w:rsidP="0074207D">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7E13ED" w:rsidRPr="00701A1A" w:rsidRDefault="007E13ED" w:rsidP="00613DDC">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7E13ED" w:rsidRPr="00701A1A" w:rsidTr="00E6354E">
        <w:trPr>
          <w:trHeight w:val="154"/>
        </w:trPr>
        <w:tc>
          <w:tcPr>
            <w:tcW w:w="1134" w:type="dxa"/>
            <w:shd w:val="clear" w:color="auto" w:fill="auto"/>
            <w:vAlign w:val="center"/>
          </w:tcPr>
          <w:p w:rsidR="007E13ED" w:rsidRPr="00447C27" w:rsidRDefault="00447C27" w:rsidP="0074207D">
            <w:pPr>
              <w:widowControl w:val="0"/>
              <w:tabs>
                <w:tab w:val="left" w:pos="180"/>
                <w:tab w:val="left" w:pos="540"/>
              </w:tabs>
              <w:autoSpaceDE w:val="0"/>
              <w:autoSpaceDN w:val="0"/>
              <w:adjustRightInd w:val="0"/>
              <w:jc w:val="center"/>
              <w:rPr>
                <w:rFonts w:eastAsia="Times New Roman"/>
                <w:b/>
                <w:bCs/>
                <w:sz w:val="28"/>
                <w:szCs w:val="28"/>
                <w:lang w:val="en-US"/>
              </w:rPr>
            </w:pPr>
            <w:r>
              <w:rPr>
                <w:rFonts w:eastAsia="Times New Roman"/>
                <w:b/>
                <w:bCs/>
                <w:sz w:val="28"/>
                <w:szCs w:val="28"/>
                <w:lang w:val="en-US"/>
              </w:rPr>
              <w:t>3</w:t>
            </w:r>
          </w:p>
        </w:tc>
        <w:tc>
          <w:tcPr>
            <w:tcW w:w="5670" w:type="dxa"/>
            <w:shd w:val="clear" w:color="auto" w:fill="auto"/>
            <w:vAlign w:val="center"/>
          </w:tcPr>
          <w:p w:rsidR="007E13ED" w:rsidRPr="00701A1A" w:rsidRDefault="00BB194C" w:rsidP="00613DDC">
            <w:pPr>
              <w:widowControl w:val="0"/>
              <w:autoSpaceDE w:val="0"/>
              <w:autoSpaceDN w:val="0"/>
              <w:adjustRightInd w:val="0"/>
              <w:rPr>
                <w:rFonts w:eastAsia="Times New Roman"/>
                <w:b/>
                <w:sz w:val="28"/>
                <w:szCs w:val="28"/>
                <w:lang w:eastAsia="en-US"/>
              </w:rPr>
            </w:pPr>
            <w:r w:rsidRPr="00BB194C">
              <w:rPr>
                <w:rFonts w:eastAsia="Times New Roman"/>
                <w:b/>
                <w:sz w:val="28"/>
                <w:szCs w:val="28"/>
                <w:lang w:eastAsia="en-US"/>
              </w:rPr>
              <w:t>Шах</w:t>
            </w:r>
          </w:p>
        </w:tc>
        <w:tc>
          <w:tcPr>
            <w:tcW w:w="992" w:type="dxa"/>
            <w:shd w:val="clear" w:color="auto" w:fill="auto"/>
            <w:vAlign w:val="center"/>
          </w:tcPr>
          <w:p w:rsidR="007E13ED" w:rsidRPr="00701A1A" w:rsidRDefault="00477D38" w:rsidP="0074207D">
            <w:pPr>
              <w:widowControl w:val="0"/>
              <w:autoSpaceDE w:val="0"/>
              <w:autoSpaceDN w:val="0"/>
              <w:adjustRightInd w:val="0"/>
              <w:jc w:val="center"/>
              <w:rPr>
                <w:rFonts w:eastAsia="Times New Roman"/>
                <w:b/>
                <w:bCs/>
                <w:sz w:val="28"/>
                <w:szCs w:val="28"/>
              </w:rPr>
            </w:pPr>
            <w:r>
              <w:rPr>
                <w:rFonts w:eastAsia="Times New Roman"/>
                <w:b/>
                <w:bCs/>
                <w:sz w:val="28"/>
                <w:szCs w:val="28"/>
              </w:rPr>
              <w:t>4</w:t>
            </w:r>
          </w:p>
        </w:tc>
        <w:tc>
          <w:tcPr>
            <w:tcW w:w="1134" w:type="dxa"/>
            <w:shd w:val="clear" w:color="auto" w:fill="auto"/>
            <w:vAlign w:val="center"/>
          </w:tcPr>
          <w:p w:rsidR="007E13ED" w:rsidRPr="00701A1A" w:rsidRDefault="007E13ED" w:rsidP="0074207D">
            <w:pPr>
              <w:widowControl w:val="0"/>
              <w:autoSpaceDE w:val="0"/>
              <w:autoSpaceDN w:val="0"/>
              <w:adjustRightInd w:val="0"/>
              <w:jc w:val="center"/>
              <w:rPr>
                <w:rFonts w:eastAsia="Times New Roman"/>
                <w:b/>
                <w:bCs/>
                <w:sz w:val="28"/>
                <w:szCs w:val="28"/>
              </w:rPr>
            </w:pPr>
          </w:p>
        </w:tc>
        <w:tc>
          <w:tcPr>
            <w:tcW w:w="1418" w:type="dxa"/>
            <w:shd w:val="clear" w:color="auto" w:fill="auto"/>
            <w:vAlign w:val="center"/>
          </w:tcPr>
          <w:p w:rsidR="007E13ED" w:rsidRPr="00701A1A" w:rsidRDefault="004A636F" w:rsidP="0074207D">
            <w:pPr>
              <w:widowControl w:val="0"/>
              <w:autoSpaceDE w:val="0"/>
              <w:autoSpaceDN w:val="0"/>
              <w:adjustRightInd w:val="0"/>
              <w:jc w:val="center"/>
              <w:rPr>
                <w:rFonts w:eastAsia="Times New Roman"/>
                <w:b/>
                <w:bCs/>
                <w:sz w:val="28"/>
                <w:szCs w:val="28"/>
              </w:rPr>
            </w:pPr>
            <w:r>
              <w:rPr>
                <w:rFonts w:eastAsia="Times New Roman"/>
                <w:b/>
                <w:bCs/>
                <w:sz w:val="28"/>
                <w:szCs w:val="28"/>
              </w:rPr>
              <w:t>4</w:t>
            </w:r>
          </w:p>
        </w:tc>
        <w:tc>
          <w:tcPr>
            <w:tcW w:w="3969" w:type="dxa"/>
            <w:vAlign w:val="center"/>
          </w:tcPr>
          <w:p w:rsidR="007E13ED" w:rsidRPr="00701A1A" w:rsidRDefault="007E13ED" w:rsidP="00613DDC">
            <w:pPr>
              <w:widowControl w:val="0"/>
              <w:tabs>
                <w:tab w:val="left" w:pos="180"/>
                <w:tab w:val="left" w:pos="540"/>
              </w:tabs>
              <w:autoSpaceDE w:val="0"/>
              <w:autoSpaceDN w:val="0"/>
              <w:adjustRightInd w:val="0"/>
              <w:rPr>
                <w:rFonts w:eastAsia="Times New Roman"/>
                <w:b/>
                <w:sz w:val="28"/>
                <w:szCs w:val="28"/>
              </w:rPr>
            </w:pP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3</w:t>
            </w:r>
            <w:r w:rsidR="00BB194C">
              <w:rPr>
                <w:rFonts w:eastAsia="Times New Roman"/>
                <w:bCs/>
                <w:sz w:val="28"/>
                <w:szCs w:val="28"/>
              </w:rPr>
              <w:t>.1</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Шах</w:t>
            </w:r>
          </w:p>
        </w:tc>
        <w:tc>
          <w:tcPr>
            <w:tcW w:w="992"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p>
        </w:tc>
        <w:tc>
          <w:tcPr>
            <w:tcW w:w="1418"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3</w:t>
            </w:r>
            <w:r w:rsidR="00BB194C">
              <w:rPr>
                <w:rFonts w:eastAsia="Times New Roman"/>
                <w:bCs/>
                <w:sz w:val="28"/>
                <w:szCs w:val="28"/>
              </w:rPr>
              <w:t>.2</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Защита от шаха</w:t>
            </w:r>
          </w:p>
        </w:tc>
        <w:tc>
          <w:tcPr>
            <w:tcW w:w="992"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p>
        </w:tc>
        <w:tc>
          <w:tcPr>
            <w:tcW w:w="1418"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447C27" w:rsidRDefault="00447C27" w:rsidP="0074207D">
            <w:pPr>
              <w:widowControl w:val="0"/>
              <w:tabs>
                <w:tab w:val="left" w:pos="180"/>
                <w:tab w:val="left" w:pos="540"/>
              </w:tabs>
              <w:autoSpaceDE w:val="0"/>
              <w:autoSpaceDN w:val="0"/>
              <w:adjustRightInd w:val="0"/>
              <w:jc w:val="center"/>
              <w:rPr>
                <w:rFonts w:eastAsia="Times New Roman"/>
                <w:b/>
                <w:bCs/>
                <w:sz w:val="28"/>
                <w:szCs w:val="28"/>
                <w:lang w:val="en-US"/>
              </w:rPr>
            </w:pPr>
            <w:r>
              <w:rPr>
                <w:rFonts w:eastAsia="Times New Roman"/>
                <w:b/>
                <w:bCs/>
                <w:sz w:val="28"/>
                <w:szCs w:val="28"/>
                <w:lang w:val="en-US"/>
              </w:rPr>
              <w:t>4</w:t>
            </w:r>
          </w:p>
        </w:tc>
        <w:tc>
          <w:tcPr>
            <w:tcW w:w="5670" w:type="dxa"/>
            <w:shd w:val="clear" w:color="auto" w:fill="auto"/>
            <w:vAlign w:val="center"/>
          </w:tcPr>
          <w:p w:rsidR="00BB194C" w:rsidRPr="00BB194C" w:rsidRDefault="00BB194C" w:rsidP="00613DDC">
            <w:pPr>
              <w:shd w:val="clear" w:color="auto" w:fill="FFFFFF"/>
              <w:spacing w:line="360" w:lineRule="auto"/>
              <w:rPr>
                <w:rFonts w:eastAsia="Times New Roman"/>
                <w:b/>
                <w:color w:val="000000"/>
                <w:sz w:val="28"/>
                <w:szCs w:val="28"/>
              </w:rPr>
            </w:pPr>
            <w:r>
              <w:rPr>
                <w:rFonts w:eastAsia="Times New Roman"/>
                <w:b/>
                <w:color w:val="000000"/>
                <w:sz w:val="28"/>
                <w:szCs w:val="28"/>
              </w:rPr>
              <w:t>Мат</w:t>
            </w:r>
          </w:p>
        </w:tc>
        <w:tc>
          <w:tcPr>
            <w:tcW w:w="992" w:type="dxa"/>
            <w:shd w:val="clear" w:color="auto" w:fill="auto"/>
            <w:vAlign w:val="center"/>
          </w:tcPr>
          <w:p w:rsidR="00BB194C" w:rsidRPr="00701A1A" w:rsidRDefault="00477D38" w:rsidP="00477D38">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28</w:t>
            </w:r>
          </w:p>
        </w:tc>
        <w:tc>
          <w:tcPr>
            <w:tcW w:w="1134"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8</w:t>
            </w:r>
          </w:p>
        </w:tc>
        <w:tc>
          <w:tcPr>
            <w:tcW w:w="1418" w:type="dxa"/>
            <w:shd w:val="clear" w:color="auto" w:fill="auto"/>
            <w:vAlign w:val="center"/>
          </w:tcPr>
          <w:p w:rsidR="00BB194C" w:rsidRPr="00701A1A" w:rsidRDefault="004A636F" w:rsidP="00477D38">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2</w:t>
            </w:r>
            <w:r w:rsidR="00477D38">
              <w:rPr>
                <w:rFonts w:eastAsia="Times New Roman"/>
                <w:b/>
                <w:bCs/>
                <w:sz w:val="28"/>
                <w:szCs w:val="28"/>
              </w:rPr>
              <w:t>0</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.1</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Мат</w:t>
            </w:r>
          </w:p>
        </w:tc>
        <w:tc>
          <w:tcPr>
            <w:tcW w:w="992" w:type="dxa"/>
            <w:shd w:val="clear" w:color="auto" w:fill="auto"/>
            <w:vAlign w:val="center"/>
          </w:tcPr>
          <w:p w:rsidR="00BB194C" w:rsidRPr="00701A1A" w:rsidRDefault="00F03764"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F03764"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85"/>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.2</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sz w:val="28"/>
                <w:szCs w:val="28"/>
              </w:rPr>
              <w:t>Сходство и различие понятий «мат» и «шах»</w:t>
            </w:r>
          </w:p>
        </w:tc>
        <w:tc>
          <w:tcPr>
            <w:tcW w:w="992" w:type="dxa"/>
            <w:shd w:val="clear" w:color="auto" w:fill="auto"/>
            <w:vAlign w:val="center"/>
          </w:tcPr>
          <w:p w:rsidR="00BB194C" w:rsidRPr="00701A1A" w:rsidRDefault="00F03764"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F03764"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.3</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Обучение алгоритму матования в  один ход</w:t>
            </w:r>
          </w:p>
        </w:tc>
        <w:tc>
          <w:tcPr>
            <w:tcW w:w="992"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p>
        </w:tc>
        <w:tc>
          <w:tcPr>
            <w:tcW w:w="1418" w:type="dxa"/>
            <w:shd w:val="clear" w:color="auto" w:fill="auto"/>
            <w:vAlign w:val="center"/>
          </w:tcPr>
          <w:p w:rsidR="00BB194C" w:rsidRPr="00701A1A" w:rsidRDefault="003935FA"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.4</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Мат в один ход (простые примеры)</w:t>
            </w:r>
          </w:p>
        </w:tc>
        <w:tc>
          <w:tcPr>
            <w:tcW w:w="992" w:type="dxa"/>
            <w:shd w:val="clear" w:color="auto" w:fill="auto"/>
            <w:vAlign w:val="center"/>
          </w:tcPr>
          <w:p w:rsidR="00BB194C" w:rsidRPr="00701A1A" w:rsidRDefault="004A636F"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6</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4A636F"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5</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.5</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Мат в один ход (сложные примеры)</w:t>
            </w:r>
          </w:p>
        </w:tc>
        <w:tc>
          <w:tcPr>
            <w:tcW w:w="992" w:type="dxa"/>
            <w:shd w:val="clear" w:color="auto" w:fill="auto"/>
            <w:vAlign w:val="center"/>
          </w:tcPr>
          <w:p w:rsidR="00BB194C" w:rsidRPr="00701A1A" w:rsidRDefault="004A636F"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6</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4A636F"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5</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.6</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Ничья</w:t>
            </w:r>
          </w:p>
        </w:tc>
        <w:tc>
          <w:tcPr>
            <w:tcW w:w="992"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.7</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Пат</w:t>
            </w:r>
          </w:p>
        </w:tc>
        <w:tc>
          <w:tcPr>
            <w:tcW w:w="992"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.8</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Отличие пата от мата</w:t>
            </w:r>
          </w:p>
        </w:tc>
        <w:tc>
          <w:tcPr>
            <w:tcW w:w="992" w:type="dxa"/>
            <w:shd w:val="clear" w:color="auto" w:fill="auto"/>
            <w:vAlign w:val="center"/>
          </w:tcPr>
          <w:p w:rsidR="00BB194C" w:rsidRPr="00701A1A" w:rsidRDefault="004A636F"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4A636F"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BB194C" w:rsidRPr="00701A1A" w:rsidTr="00E6354E">
        <w:trPr>
          <w:trHeight w:val="272"/>
        </w:trPr>
        <w:tc>
          <w:tcPr>
            <w:tcW w:w="1134" w:type="dxa"/>
            <w:shd w:val="clear" w:color="auto" w:fill="auto"/>
            <w:vAlign w:val="center"/>
          </w:tcPr>
          <w:p w:rsidR="00BB194C" w:rsidRPr="00701A1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4</w:t>
            </w:r>
            <w:r w:rsidR="00BB194C">
              <w:rPr>
                <w:rFonts w:eastAsia="Times New Roman"/>
                <w:bCs/>
                <w:sz w:val="28"/>
                <w:szCs w:val="28"/>
              </w:rPr>
              <w:t>.9</w:t>
            </w:r>
          </w:p>
        </w:tc>
        <w:tc>
          <w:tcPr>
            <w:tcW w:w="5670" w:type="dxa"/>
            <w:shd w:val="clear" w:color="auto" w:fill="auto"/>
            <w:vAlign w:val="center"/>
          </w:tcPr>
          <w:p w:rsidR="00BB194C" w:rsidRPr="005E47BE" w:rsidRDefault="00BB194C" w:rsidP="00613DDC">
            <w:pPr>
              <w:shd w:val="clear" w:color="auto" w:fill="FFFFFF"/>
              <w:spacing w:line="360" w:lineRule="auto"/>
              <w:rPr>
                <w:rFonts w:eastAsia="Times New Roman"/>
                <w:color w:val="000000"/>
                <w:sz w:val="28"/>
                <w:szCs w:val="28"/>
              </w:rPr>
            </w:pPr>
            <w:r w:rsidRPr="005E47BE">
              <w:rPr>
                <w:sz w:val="28"/>
                <w:szCs w:val="28"/>
              </w:rPr>
              <w:t>Решение упражнений на постановку мата и пата в различное количество ходов</w:t>
            </w:r>
          </w:p>
        </w:tc>
        <w:tc>
          <w:tcPr>
            <w:tcW w:w="992" w:type="dxa"/>
            <w:shd w:val="clear" w:color="auto" w:fill="auto"/>
            <w:vAlign w:val="center"/>
          </w:tcPr>
          <w:p w:rsidR="00BB194C" w:rsidRPr="00701A1A" w:rsidRDefault="003935FA"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BB194C" w:rsidRPr="00701A1A" w:rsidRDefault="00BB194C"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BB194C" w:rsidRPr="00701A1A" w:rsidRDefault="003935FA"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3</w:t>
            </w:r>
          </w:p>
        </w:tc>
        <w:tc>
          <w:tcPr>
            <w:tcW w:w="3969" w:type="dxa"/>
            <w:vAlign w:val="center"/>
          </w:tcPr>
          <w:p w:rsidR="00BB194C" w:rsidRPr="00701A1A" w:rsidRDefault="00BB194C"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D018A5" w:rsidRPr="00701A1A" w:rsidTr="00E6354E">
        <w:trPr>
          <w:trHeight w:val="272"/>
        </w:trPr>
        <w:tc>
          <w:tcPr>
            <w:tcW w:w="1134" w:type="dxa"/>
            <w:shd w:val="clear" w:color="auto" w:fill="auto"/>
            <w:vAlign w:val="center"/>
          </w:tcPr>
          <w:p w:rsidR="00D018A5" w:rsidRPr="00447C27" w:rsidRDefault="00447C27" w:rsidP="0074207D">
            <w:pPr>
              <w:widowControl w:val="0"/>
              <w:tabs>
                <w:tab w:val="left" w:pos="180"/>
                <w:tab w:val="left" w:pos="540"/>
              </w:tabs>
              <w:autoSpaceDE w:val="0"/>
              <w:autoSpaceDN w:val="0"/>
              <w:adjustRightInd w:val="0"/>
              <w:jc w:val="center"/>
              <w:rPr>
                <w:rFonts w:eastAsia="Times New Roman"/>
                <w:b/>
                <w:bCs/>
                <w:sz w:val="28"/>
                <w:szCs w:val="28"/>
                <w:lang w:val="en-US"/>
              </w:rPr>
            </w:pPr>
            <w:r>
              <w:rPr>
                <w:rFonts w:eastAsia="Times New Roman"/>
                <w:b/>
                <w:bCs/>
                <w:sz w:val="28"/>
                <w:szCs w:val="28"/>
                <w:lang w:val="en-US"/>
              </w:rPr>
              <w:t>5</w:t>
            </w:r>
          </w:p>
        </w:tc>
        <w:tc>
          <w:tcPr>
            <w:tcW w:w="5670" w:type="dxa"/>
            <w:shd w:val="clear" w:color="auto" w:fill="auto"/>
            <w:vAlign w:val="center"/>
          </w:tcPr>
          <w:p w:rsidR="00D018A5" w:rsidRPr="00D018A5" w:rsidRDefault="00D018A5" w:rsidP="00613DDC">
            <w:pPr>
              <w:widowControl w:val="0"/>
              <w:autoSpaceDE w:val="0"/>
              <w:autoSpaceDN w:val="0"/>
              <w:adjustRightInd w:val="0"/>
              <w:rPr>
                <w:rFonts w:eastAsia="Times New Roman"/>
                <w:b/>
                <w:color w:val="000000"/>
                <w:sz w:val="28"/>
                <w:szCs w:val="28"/>
              </w:rPr>
            </w:pPr>
            <w:r w:rsidRPr="00D018A5">
              <w:rPr>
                <w:rFonts w:eastAsia="Times New Roman"/>
                <w:b/>
                <w:bCs/>
                <w:color w:val="000000"/>
                <w:sz w:val="28"/>
                <w:szCs w:val="28"/>
              </w:rPr>
              <w:t>Ценность шахматных фигур</w:t>
            </w:r>
          </w:p>
        </w:tc>
        <w:tc>
          <w:tcPr>
            <w:tcW w:w="992" w:type="dxa"/>
            <w:shd w:val="clear" w:color="auto" w:fill="auto"/>
            <w:vAlign w:val="center"/>
          </w:tcPr>
          <w:p w:rsidR="00D018A5" w:rsidRPr="00D018A5" w:rsidRDefault="003935FA" w:rsidP="00477D38">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1</w:t>
            </w:r>
            <w:r w:rsidR="00477D38">
              <w:rPr>
                <w:rFonts w:eastAsia="Times New Roman"/>
                <w:b/>
                <w:bCs/>
                <w:sz w:val="28"/>
                <w:szCs w:val="28"/>
              </w:rPr>
              <w:t>0</w:t>
            </w:r>
          </w:p>
        </w:tc>
        <w:tc>
          <w:tcPr>
            <w:tcW w:w="1134" w:type="dxa"/>
            <w:shd w:val="clear" w:color="auto" w:fill="auto"/>
            <w:vAlign w:val="center"/>
          </w:tcPr>
          <w:p w:rsidR="00D018A5" w:rsidRPr="00D018A5" w:rsidRDefault="00812D93" w:rsidP="0074207D">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4</w:t>
            </w:r>
          </w:p>
        </w:tc>
        <w:tc>
          <w:tcPr>
            <w:tcW w:w="1418" w:type="dxa"/>
            <w:shd w:val="clear" w:color="auto" w:fill="auto"/>
            <w:vAlign w:val="center"/>
          </w:tcPr>
          <w:p w:rsidR="00D018A5" w:rsidRPr="00D018A5" w:rsidRDefault="00477D38" w:rsidP="0074207D">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6</w:t>
            </w:r>
          </w:p>
        </w:tc>
        <w:tc>
          <w:tcPr>
            <w:tcW w:w="3969" w:type="dxa"/>
            <w:vAlign w:val="center"/>
          </w:tcPr>
          <w:p w:rsidR="00D018A5" w:rsidRPr="00701A1A" w:rsidRDefault="00D018A5" w:rsidP="00613DDC">
            <w:pPr>
              <w:widowControl w:val="0"/>
              <w:tabs>
                <w:tab w:val="left" w:pos="180"/>
                <w:tab w:val="left" w:pos="540"/>
              </w:tabs>
              <w:autoSpaceDE w:val="0"/>
              <w:autoSpaceDN w:val="0"/>
              <w:adjustRightInd w:val="0"/>
              <w:ind w:firstLine="709"/>
              <w:rPr>
                <w:rFonts w:eastAsia="Times New Roman"/>
                <w:bCs/>
                <w:sz w:val="28"/>
                <w:szCs w:val="28"/>
              </w:rPr>
            </w:pPr>
          </w:p>
        </w:tc>
      </w:tr>
      <w:tr w:rsidR="00D018A5" w:rsidRPr="00701A1A" w:rsidTr="00E6354E">
        <w:trPr>
          <w:trHeight w:val="85"/>
        </w:trPr>
        <w:tc>
          <w:tcPr>
            <w:tcW w:w="1134" w:type="dxa"/>
            <w:shd w:val="clear" w:color="auto" w:fill="auto"/>
            <w:vAlign w:val="center"/>
          </w:tcPr>
          <w:p w:rsidR="00D018A5" w:rsidRPr="000338ED"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5</w:t>
            </w:r>
            <w:r w:rsidR="000338ED" w:rsidRPr="000338ED">
              <w:rPr>
                <w:rFonts w:eastAsia="Times New Roman"/>
                <w:bCs/>
                <w:sz w:val="28"/>
                <w:szCs w:val="28"/>
              </w:rPr>
              <w:t>.1</w:t>
            </w:r>
          </w:p>
        </w:tc>
        <w:tc>
          <w:tcPr>
            <w:tcW w:w="5670" w:type="dxa"/>
            <w:shd w:val="clear" w:color="auto" w:fill="auto"/>
            <w:vAlign w:val="center"/>
          </w:tcPr>
          <w:p w:rsidR="00D018A5" w:rsidRPr="005E47BE" w:rsidRDefault="00D018A5" w:rsidP="00613DDC">
            <w:pPr>
              <w:shd w:val="clear" w:color="auto" w:fill="FFFFFF"/>
              <w:spacing w:line="360" w:lineRule="auto"/>
              <w:rPr>
                <w:rFonts w:eastAsia="Times New Roman"/>
                <w:color w:val="000000"/>
                <w:sz w:val="28"/>
                <w:szCs w:val="28"/>
              </w:rPr>
            </w:pPr>
            <w:r w:rsidRPr="005E47BE">
              <w:rPr>
                <w:sz w:val="28"/>
                <w:szCs w:val="28"/>
              </w:rPr>
              <w:t>Единица измерения ценности.</w:t>
            </w:r>
          </w:p>
        </w:tc>
        <w:tc>
          <w:tcPr>
            <w:tcW w:w="992" w:type="dxa"/>
            <w:shd w:val="clear" w:color="auto" w:fill="auto"/>
            <w:vAlign w:val="center"/>
          </w:tcPr>
          <w:p w:rsidR="00D018A5" w:rsidRPr="00D018A5" w:rsidRDefault="003935FA"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D018A5" w:rsidRPr="00D018A5" w:rsidRDefault="003935FA"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D018A5" w:rsidRPr="00D018A5" w:rsidRDefault="00812D93"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D018A5" w:rsidRPr="00701A1A" w:rsidRDefault="00D018A5"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D018A5" w:rsidRPr="00701A1A" w:rsidTr="00E6354E">
        <w:trPr>
          <w:trHeight w:val="272"/>
        </w:trPr>
        <w:tc>
          <w:tcPr>
            <w:tcW w:w="1134" w:type="dxa"/>
            <w:shd w:val="clear" w:color="auto" w:fill="auto"/>
            <w:vAlign w:val="center"/>
          </w:tcPr>
          <w:p w:rsidR="00D018A5" w:rsidRPr="000338ED"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5</w:t>
            </w:r>
            <w:r w:rsidR="000338ED">
              <w:rPr>
                <w:rFonts w:eastAsia="Times New Roman"/>
                <w:bCs/>
                <w:sz w:val="28"/>
                <w:szCs w:val="28"/>
              </w:rPr>
              <w:t>.2</w:t>
            </w:r>
          </w:p>
        </w:tc>
        <w:tc>
          <w:tcPr>
            <w:tcW w:w="5670" w:type="dxa"/>
            <w:shd w:val="clear" w:color="auto" w:fill="auto"/>
            <w:vAlign w:val="center"/>
          </w:tcPr>
          <w:p w:rsidR="00D018A5" w:rsidRPr="005E47BE" w:rsidRDefault="00D018A5"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Сравнительная сила фигур</w:t>
            </w:r>
          </w:p>
        </w:tc>
        <w:tc>
          <w:tcPr>
            <w:tcW w:w="992" w:type="dxa"/>
            <w:shd w:val="clear" w:color="auto" w:fill="auto"/>
            <w:vAlign w:val="center"/>
          </w:tcPr>
          <w:p w:rsidR="00D018A5" w:rsidRPr="00D018A5" w:rsidRDefault="003935FA"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D018A5" w:rsidRPr="00D018A5" w:rsidRDefault="00D018A5"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D018A5" w:rsidRPr="00D018A5" w:rsidRDefault="003935FA"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3</w:t>
            </w:r>
          </w:p>
        </w:tc>
        <w:tc>
          <w:tcPr>
            <w:tcW w:w="3969" w:type="dxa"/>
            <w:vAlign w:val="center"/>
          </w:tcPr>
          <w:p w:rsidR="00D018A5" w:rsidRPr="00701A1A" w:rsidRDefault="00D018A5"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D018A5" w:rsidRPr="00701A1A" w:rsidTr="00E6354E">
        <w:trPr>
          <w:trHeight w:val="272"/>
        </w:trPr>
        <w:tc>
          <w:tcPr>
            <w:tcW w:w="1134" w:type="dxa"/>
            <w:shd w:val="clear" w:color="auto" w:fill="auto"/>
            <w:vAlign w:val="center"/>
          </w:tcPr>
          <w:p w:rsidR="00D018A5" w:rsidRPr="000338ED"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5</w:t>
            </w:r>
            <w:r w:rsidR="000338ED">
              <w:rPr>
                <w:rFonts w:eastAsia="Times New Roman"/>
                <w:bCs/>
                <w:sz w:val="28"/>
                <w:szCs w:val="28"/>
              </w:rPr>
              <w:t>.3</w:t>
            </w:r>
          </w:p>
        </w:tc>
        <w:tc>
          <w:tcPr>
            <w:tcW w:w="5670" w:type="dxa"/>
            <w:shd w:val="clear" w:color="auto" w:fill="auto"/>
            <w:vAlign w:val="center"/>
          </w:tcPr>
          <w:p w:rsidR="00D018A5" w:rsidRPr="005E47BE" w:rsidRDefault="00D018A5" w:rsidP="00613DDC">
            <w:pPr>
              <w:shd w:val="clear" w:color="auto" w:fill="FFFFFF"/>
              <w:spacing w:line="360" w:lineRule="auto"/>
              <w:rPr>
                <w:rFonts w:eastAsia="Times New Roman"/>
                <w:color w:val="000000"/>
                <w:sz w:val="28"/>
                <w:szCs w:val="28"/>
              </w:rPr>
            </w:pPr>
            <w:r w:rsidRPr="005E47BE">
              <w:rPr>
                <w:rFonts w:eastAsia="Times New Roman"/>
                <w:color w:val="000000"/>
                <w:sz w:val="28"/>
                <w:szCs w:val="28"/>
              </w:rPr>
              <w:t>Размен. Виды размена</w:t>
            </w:r>
          </w:p>
        </w:tc>
        <w:tc>
          <w:tcPr>
            <w:tcW w:w="992" w:type="dxa"/>
            <w:shd w:val="clear" w:color="auto" w:fill="auto"/>
            <w:vAlign w:val="center"/>
          </w:tcPr>
          <w:p w:rsidR="00D018A5" w:rsidRPr="00D018A5"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D018A5" w:rsidRPr="00D018A5" w:rsidRDefault="00D018A5"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D018A5" w:rsidRPr="00D018A5" w:rsidRDefault="00477D38"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D018A5" w:rsidRPr="00701A1A" w:rsidRDefault="00D018A5" w:rsidP="00613DDC">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3935FA" w:rsidRPr="00701A1A" w:rsidTr="00E6354E">
        <w:trPr>
          <w:trHeight w:val="272"/>
        </w:trPr>
        <w:tc>
          <w:tcPr>
            <w:tcW w:w="1134" w:type="dxa"/>
            <w:shd w:val="clear" w:color="auto" w:fill="auto"/>
            <w:vAlign w:val="center"/>
          </w:tcPr>
          <w:p w:rsidR="003935FA" w:rsidRPr="00447C27" w:rsidRDefault="00447C27" w:rsidP="0074207D">
            <w:pPr>
              <w:widowControl w:val="0"/>
              <w:tabs>
                <w:tab w:val="left" w:pos="180"/>
                <w:tab w:val="left" w:pos="540"/>
              </w:tabs>
              <w:autoSpaceDE w:val="0"/>
              <w:autoSpaceDN w:val="0"/>
              <w:adjustRightInd w:val="0"/>
              <w:jc w:val="center"/>
              <w:rPr>
                <w:rFonts w:eastAsia="Times New Roman"/>
                <w:b/>
                <w:bCs/>
                <w:sz w:val="28"/>
                <w:szCs w:val="28"/>
                <w:lang w:val="en-US"/>
              </w:rPr>
            </w:pPr>
            <w:r>
              <w:rPr>
                <w:rFonts w:eastAsia="Times New Roman"/>
                <w:b/>
                <w:bCs/>
                <w:sz w:val="28"/>
                <w:szCs w:val="28"/>
                <w:lang w:val="en-US"/>
              </w:rPr>
              <w:t>6</w:t>
            </w:r>
          </w:p>
        </w:tc>
        <w:tc>
          <w:tcPr>
            <w:tcW w:w="5670" w:type="dxa"/>
            <w:shd w:val="clear" w:color="auto" w:fill="auto"/>
            <w:vAlign w:val="center"/>
          </w:tcPr>
          <w:p w:rsidR="003935FA" w:rsidRPr="003935FA" w:rsidRDefault="003935FA" w:rsidP="0083284E">
            <w:pPr>
              <w:jc w:val="both"/>
              <w:rPr>
                <w:b/>
                <w:sz w:val="28"/>
                <w:szCs w:val="28"/>
                <w:lang w:eastAsia="en-US"/>
              </w:rPr>
            </w:pPr>
            <w:r w:rsidRPr="003935FA">
              <w:rPr>
                <w:b/>
                <w:sz w:val="28"/>
                <w:szCs w:val="28"/>
                <w:lang w:eastAsia="en-US"/>
              </w:rPr>
              <w:t>Представление о начале шахматной партии</w:t>
            </w:r>
          </w:p>
        </w:tc>
        <w:tc>
          <w:tcPr>
            <w:tcW w:w="992" w:type="dxa"/>
            <w:shd w:val="clear" w:color="auto" w:fill="auto"/>
            <w:vAlign w:val="center"/>
          </w:tcPr>
          <w:p w:rsidR="003935FA" w:rsidRPr="003935FA" w:rsidRDefault="00F03764" w:rsidP="00477D38">
            <w:pPr>
              <w:tabs>
                <w:tab w:val="left" w:pos="180"/>
                <w:tab w:val="left" w:pos="540"/>
              </w:tabs>
              <w:jc w:val="center"/>
              <w:rPr>
                <w:b/>
                <w:bCs/>
                <w:sz w:val="28"/>
                <w:szCs w:val="28"/>
              </w:rPr>
            </w:pPr>
            <w:r>
              <w:rPr>
                <w:b/>
                <w:bCs/>
                <w:sz w:val="28"/>
                <w:szCs w:val="28"/>
              </w:rPr>
              <w:t>1</w:t>
            </w:r>
            <w:r w:rsidR="00477D38">
              <w:rPr>
                <w:b/>
                <w:bCs/>
                <w:sz w:val="28"/>
                <w:szCs w:val="28"/>
              </w:rPr>
              <w:t>2</w:t>
            </w:r>
          </w:p>
        </w:tc>
        <w:tc>
          <w:tcPr>
            <w:tcW w:w="1134" w:type="dxa"/>
            <w:shd w:val="clear" w:color="auto" w:fill="auto"/>
            <w:vAlign w:val="center"/>
          </w:tcPr>
          <w:p w:rsidR="003935FA" w:rsidRPr="003935FA" w:rsidRDefault="00477D38" w:rsidP="0083284E">
            <w:pPr>
              <w:tabs>
                <w:tab w:val="left" w:pos="180"/>
                <w:tab w:val="left" w:pos="540"/>
              </w:tabs>
              <w:jc w:val="center"/>
              <w:rPr>
                <w:b/>
                <w:bCs/>
                <w:sz w:val="28"/>
                <w:szCs w:val="28"/>
              </w:rPr>
            </w:pPr>
            <w:r>
              <w:rPr>
                <w:b/>
                <w:bCs/>
                <w:sz w:val="28"/>
                <w:szCs w:val="28"/>
              </w:rPr>
              <w:t>3</w:t>
            </w:r>
          </w:p>
        </w:tc>
        <w:tc>
          <w:tcPr>
            <w:tcW w:w="1418" w:type="dxa"/>
            <w:shd w:val="clear" w:color="auto" w:fill="auto"/>
            <w:vAlign w:val="center"/>
          </w:tcPr>
          <w:p w:rsidR="003935FA" w:rsidRPr="003935FA" w:rsidRDefault="004A636F" w:rsidP="004A636F">
            <w:pPr>
              <w:tabs>
                <w:tab w:val="left" w:pos="180"/>
                <w:tab w:val="left" w:pos="540"/>
              </w:tabs>
              <w:jc w:val="center"/>
              <w:rPr>
                <w:b/>
                <w:bCs/>
                <w:sz w:val="28"/>
                <w:szCs w:val="28"/>
              </w:rPr>
            </w:pPr>
            <w:r>
              <w:rPr>
                <w:b/>
                <w:bCs/>
                <w:sz w:val="28"/>
                <w:szCs w:val="28"/>
              </w:rPr>
              <w:t>9</w:t>
            </w:r>
          </w:p>
        </w:tc>
        <w:tc>
          <w:tcPr>
            <w:tcW w:w="3969" w:type="dxa"/>
            <w:vAlign w:val="center"/>
          </w:tcPr>
          <w:p w:rsidR="003935FA" w:rsidRPr="003935FA" w:rsidRDefault="003935FA" w:rsidP="0083284E">
            <w:pPr>
              <w:tabs>
                <w:tab w:val="left" w:pos="180"/>
                <w:tab w:val="left" w:pos="540"/>
              </w:tabs>
              <w:jc w:val="center"/>
              <w:rPr>
                <w:b/>
                <w:bCs/>
                <w:sz w:val="28"/>
                <w:szCs w:val="28"/>
              </w:rPr>
            </w:pPr>
          </w:p>
        </w:tc>
      </w:tr>
      <w:tr w:rsidR="003935FA" w:rsidRPr="00701A1A" w:rsidTr="00E6354E">
        <w:trPr>
          <w:trHeight w:val="272"/>
        </w:trPr>
        <w:tc>
          <w:tcPr>
            <w:tcW w:w="1134" w:type="dxa"/>
            <w:shd w:val="clear" w:color="auto" w:fill="auto"/>
            <w:vAlign w:val="center"/>
          </w:tcPr>
          <w:p w:rsidR="003935FA" w:rsidRPr="003D32D1"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6</w:t>
            </w:r>
            <w:r w:rsidR="003935FA" w:rsidRPr="003D32D1">
              <w:rPr>
                <w:rFonts w:eastAsia="Times New Roman"/>
                <w:bCs/>
                <w:sz w:val="28"/>
                <w:szCs w:val="28"/>
              </w:rPr>
              <w:t>.1</w:t>
            </w:r>
          </w:p>
        </w:tc>
        <w:tc>
          <w:tcPr>
            <w:tcW w:w="5670" w:type="dxa"/>
            <w:shd w:val="clear" w:color="auto" w:fill="auto"/>
            <w:vAlign w:val="center"/>
          </w:tcPr>
          <w:p w:rsidR="003935FA" w:rsidRPr="003935FA" w:rsidRDefault="003935FA" w:rsidP="0083284E">
            <w:pPr>
              <w:jc w:val="both"/>
              <w:rPr>
                <w:sz w:val="28"/>
                <w:szCs w:val="28"/>
                <w:lang w:eastAsia="en-US"/>
              </w:rPr>
            </w:pPr>
            <w:r w:rsidRPr="003935FA">
              <w:rPr>
                <w:sz w:val="28"/>
                <w:szCs w:val="28"/>
                <w:lang w:eastAsia="en-US"/>
              </w:rPr>
              <w:t>Цель шахматной партии</w:t>
            </w:r>
          </w:p>
        </w:tc>
        <w:tc>
          <w:tcPr>
            <w:tcW w:w="992" w:type="dxa"/>
            <w:shd w:val="clear" w:color="auto" w:fill="auto"/>
            <w:vAlign w:val="center"/>
          </w:tcPr>
          <w:p w:rsidR="003935FA" w:rsidRPr="00DA379C" w:rsidRDefault="00477D38" w:rsidP="0083284E">
            <w:pPr>
              <w:tabs>
                <w:tab w:val="left" w:pos="180"/>
                <w:tab w:val="left" w:pos="540"/>
              </w:tabs>
              <w:jc w:val="center"/>
              <w:rPr>
                <w:bCs/>
                <w:sz w:val="28"/>
                <w:szCs w:val="28"/>
              </w:rPr>
            </w:pPr>
            <w:r>
              <w:rPr>
                <w:bCs/>
                <w:sz w:val="28"/>
                <w:szCs w:val="28"/>
              </w:rPr>
              <w:t>2</w:t>
            </w:r>
          </w:p>
        </w:tc>
        <w:tc>
          <w:tcPr>
            <w:tcW w:w="1134" w:type="dxa"/>
            <w:shd w:val="clear" w:color="auto" w:fill="auto"/>
            <w:vAlign w:val="center"/>
          </w:tcPr>
          <w:p w:rsidR="003935FA" w:rsidRPr="00DA379C" w:rsidRDefault="00477D38" w:rsidP="0083284E">
            <w:pPr>
              <w:tabs>
                <w:tab w:val="left" w:pos="180"/>
                <w:tab w:val="left" w:pos="540"/>
              </w:tabs>
              <w:jc w:val="center"/>
              <w:rPr>
                <w:bCs/>
                <w:sz w:val="28"/>
                <w:szCs w:val="28"/>
              </w:rPr>
            </w:pPr>
            <w:r>
              <w:rPr>
                <w:bCs/>
                <w:sz w:val="28"/>
                <w:szCs w:val="28"/>
              </w:rPr>
              <w:t>2</w:t>
            </w:r>
          </w:p>
        </w:tc>
        <w:tc>
          <w:tcPr>
            <w:tcW w:w="1418" w:type="dxa"/>
            <w:shd w:val="clear" w:color="auto" w:fill="auto"/>
            <w:vAlign w:val="center"/>
          </w:tcPr>
          <w:p w:rsidR="003935FA" w:rsidRPr="00DA379C" w:rsidRDefault="003935FA" w:rsidP="0083284E">
            <w:pPr>
              <w:tabs>
                <w:tab w:val="left" w:pos="180"/>
                <w:tab w:val="left" w:pos="540"/>
              </w:tabs>
              <w:jc w:val="center"/>
              <w:rPr>
                <w:bCs/>
                <w:sz w:val="28"/>
                <w:szCs w:val="28"/>
              </w:rPr>
            </w:pPr>
          </w:p>
        </w:tc>
        <w:tc>
          <w:tcPr>
            <w:tcW w:w="3969" w:type="dxa"/>
            <w:vAlign w:val="center"/>
          </w:tcPr>
          <w:p w:rsidR="003935FA" w:rsidRPr="00812D93" w:rsidRDefault="00812D93" w:rsidP="0083284E">
            <w:pPr>
              <w:tabs>
                <w:tab w:val="left" w:pos="180"/>
                <w:tab w:val="left" w:pos="540"/>
              </w:tabs>
              <w:jc w:val="center"/>
              <w:rPr>
                <w:bCs/>
                <w:sz w:val="28"/>
                <w:szCs w:val="28"/>
              </w:rPr>
            </w:pPr>
            <w:r w:rsidRPr="00812D93">
              <w:rPr>
                <w:bCs/>
                <w:sz w:val="28"/>
                <w:szCs w:val="28"/>
              </w:rPr>
              <w:t>Решение задач</w:t>
            </w:r>
          </w:p>
        </w:tc>
      </w:tr>
      <w:tr w:rsidR="00DA379C" w:rsidRPr="00701A1A" w:rsidTr="00E6354E">
        <w:trPr>
          <w:trHeight w:val="272"/>
        </w:trPr>
        <w:tc>
          <w:tcPr>
            <w:tcW w:w="1134" w:type="dxa"/>
            <w:shd w:val="clear" w:color="auto" w:fill="auto"/>
            <w:vAlign w:val="center"/>
          </w:tcPr>
          <w:p w:rsidR="00DA379C" w:rsidRPr="003D32D1"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6</w:t>
            </w:r>
            <w:r w:rsidR="00DA379C" w:rsidRPr="003D32D1">
              <w:rPr>
                <w:rFonts w:eastAsia="Times New Roman"/>
                <w:bCs/>
                <w:sz w:val="28"/>
                <w:szCs w:val="28"/>
              </w:rPr>
              <w:t>.2</w:t>
            </w:r>
          </w:p>
        </w:tc>
        <w:tc>
          <w:tcPr>
            <w:tcW w:w="5670" w:type="dxa"/>
            <w:shd w:val="clear" w:color="auto" w:fill="auto"/>
            <w:vAlign w:val="center"/>
          </w:tcPr>
          <w:p w:rsidR="00DA379C" w:rsidRPr="00DA379C" w:rsidRDefault="00DA379C" w:rsidP="0083284E">
            <w:pPr>
              <w:jc w:val="both"/>
              <w:rPr>
                <w:sz w:val="28"/>
                <w:szCs w:val="28"/>
                <w:lang w:eastAsia="en-US"/>
              </w:rPr>
            </w:pPr>
            <w:r w:rsidRPr="00DA379C">
              <w:rPr>
                <w:sz w:val="28"/>
                <w:szCs w:val="28"/>
                <w:lang w:val="en-US" w:eastAsia="en-US"/>
              </w:rPr>
              <w:t>Шахматная партия</w:t>
            </w:r>
          </w:p>
        </w:tc>
        <w:tc>
          <w:tcPr>
            <w:tcW w:w="992" w:type="dxa"/>
            <w:shd w:val="clear" w:color="auto" w:fill="auto"/>
            <w:vAlign w:val="center"/>
          </w:tcPr>
          <w:p w:rsidR="00DA379C" w:rsidRPr="00DA379C" w:rsidRDefault="00477D38" w:rsidP="0083284E">
            <w:pPr>
              <w:tabs>
                <w:tab w:val="left" w:pos="180"/>
                <w:tab w:val="left" w:pos="540"/>
              </w:tabs>
              <w:jc w:val="center"/>
              <w:rPr>
                <w:bCs/>
                <w:sz w:val="28"/>
                <w:szCs w:val="28"/>
              </w:rPr>
            </w:pPr>
            <w:r>
              <w:rPr>
                <w:bCs/>
                <w:sz w:val="28"/>
                <w:szCs w:val="28"/>
              </w:rPr>
              <w:t>2</w:t>
            </w:r>
          </w:p>
        </w:tc>
        <w:tc>
          <w:tcPr>
            <w:tcW w:w="1134" w:type="dxa"/>
            <w:shd w:val="clear" w:color="auto" w:fill="auto"/>
            <w:vAlign w:val="center"/>
          </w:tcPr>
          <w:p w:rsidR="00DA379C" w:rsidRPr="00DA379C" w:rsidRDefault="00477D38" w:rsidP="0083284E">
            <w:pPr>
              <w:tabs>
                <w:tab w:val="left" w:pos="180"/>
                <w:tab w:val="left" w:pos="540"/>
              </w:tabs>
              <w:jc w:val="center"/>
              <w:rPr>
                <w:bCs/>
                <w:sz w:val="28"/>
                <w:szCs w:val="28"/>
              </w:rPr>
            </w:pPr>
            <w:r>
              <w:rPr>
                <w:bCs/>
                <w:sz w:val="28"/>
                <w:szCs w:val="28"/>
              </w:rPr>
              <w:t>1</w:t>
            </w:r>
          </w:p>
        </w:tc>
        <w:tc>
          <w:tcPr>
            <w:tcW w:w="1418" w:type="dxa"/>
            <w:shd w:val="clear" w:color="auto" w:fill="auto"/>
            <w:vAlign w:val="center"/>
          </w:tcPr>
          <w:p w:rsidR="00DA379C" w:rsidRPr="00DA379C" w:rsidRDefault="004A636F" w:rsidP="0083284E">
            <w:pPr>
              <w:tabs>
                <w:tab w:val="left" w:pos="180"/>
                <w:tab w:val="left" w:pos="540"/>
              </w:tabs>
              <w:jc w:val="center"/>
              <w:rPr>
                <w:bCs/>
                <w:sz w:val="28"/>
                <w:szCs w:val="28"/>
              </w:rPr>
            </w:pPr>
            <w:r>
              <w:rPr>
                <w:bCs/>
                <w:sz w:val="28"/>
                <w:szCs w:val="28"/>
              </w:rPr>
              <w:t>1</w:t>
            </w:r>
          </w:p>
        </w:tc>
        <w:tc>
          <w:tcPr>
            <w:tcW w:w="3969" w:type="dxa"/>
            <w:vAlign w:val="center"/>
          </w:tcPr>
          <w:p w:rsidR="00DA379C" w:rsidRPr="00812D93" w:rsidRDefault="00812D93" w:rsidP="0083284E">
            <w:pPr>
              <w:tabs>
                <w:tab w:val="left" w:pos="180"/>
                <w:tab w:val="left" w:pos="540"/>
              </w:tabs>
              <w:jc w:val="center"/>
              <w:rPr>
                <w:bCs/>
                <w:sz w:val="28"/>
                <w:szCs w:val="28"/>
              </w:rPr>
            </w:pPr>
            <w:r w:rsidRPr="00812D93">
              <w:rPr>
                <w:bCs/>
                <w:sz w:val="28"/>
                <w:szCs w:val="28"/>
              </w:rPr>
              <w:t>Анализ партий</w:t>
            </w:r>
          </w:p>
        </w:tc>
      </w:tr>
      <w:tr w:rsidR="00DA379C" w:rsidRPr="00701A1A" w:rsidTr="00E6354E">
        <w:trPr>
          <w:trHeight w:val="272"/>
        </w:trPr>
        <w:tc>
          <w:tcPr>
            <w:tcW w:w="1134" w:type="dxa"/>
            <w:shd w:val="clear" w:color="auto" w:fill="auto"/>
            <w:vAlign w:val="center"/>
          </w:tcPr>
          <w:p w:rsidR="00DA379C" w:rsidRPr="003935FA" w:rsidRDefault="00447C27" w:rsidP="0074207D">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lang w:val="en-US"/>
              </w:rPr>
              <w:t>6</w:t>
            </w:r>
            <w:r w:rsidR="00DA379C">
              <w:rPr>
                <w:rFonts w:eastAsia="Times New Roman"/>
                <w:bCs/>
                <w:sz w:val="28"/>
                <w:szCs w:val="28"/>
              </w:rPr>
              <w:t>.3</w:t>
            </w:r>
          </w:p>
        </w:tc>
        <w:tc>
          <w:tcPr>
            <w:tcW w:w="5670" w:type="dxa"/>
            <w:shd w:val="clear" w:color="auto" w:fill="auto"/>
            <w:vAlign w:val="center"/>
          </w:tcPr>
          <w:p w:rsidR="00DA379C" w:rsidRPr="00DA379C" w:rsidRDefault="00DA379C" w:rsidP="0083284E">
            <w:pPr>
              <w:jc w:val="both"/>
              <w:rPr>
                <w:sz w:val="28"/>
                <w:szCs w:val="28"/>
                <w:lang w:eastAsia="en-US"/>
              </w:rPr>
            </w:pPr>
            <w:r w:rsidRPr="00DA379C">
              <w:rPr>
                <w:sz w:val="28"/>
                <w:szCs w:val="28"/>
                <w:lang w:eastAsia="en-US"/>
              </w:rPr>
              <w:t>Практическая работа: отработка пройденного на практике</w:t>
            </w:r>
          </w:p>
        </w:tc>
        <w:tc>
          <w:tcPr>
            <w:tcW w:w="992" w:type="dxa"/>
            <w:shd w:val="clear" w:color="auto" w:fill="auto"/>
            <w:vAlign w:val="center"/>
          </w:tcPr>
          <w:p w:rsidR="00DA379C" w:rsidRPr="00DA379C" w:rsidRDefault="00F03764" w:rsidP="0083284E">
            <w:pPr>
              <w:tabs>
                <w:tab w:val="left" w:pos="180"/>
                <w:tab w:val="left" w:pos="540"/>
              </w:tabs>
              <w:jc w:val="center"/>
              <w:rPr>
                <w:bCs/>
                <w:sz w:val="28"/>
                <w:szCs w:val="28"/>
              </w:rPr>
            </w:pPr>
            <w:r>
              <w:rPr>
                <w:bCs/>
                <w:sz w:val="28"/>
                <w:szCs w:val="28"/>
              </w:rPr>
              <w:t>4</w:t>
            </w:r>
          </w:p>
        </w:tc>
        <w:tc>
          <w:tcPr>
            <w:tcW w:w="1134" w:type="dxa"/>
            <w:shd w:val="clear" w:color="auto" w:fill="auto"/>
            <w:vAlign w:val="center"/>
          </w:tcPr>
          <w:p w:rsidR="00DA379C" w:rsidRPr="00DA379C" w:rsidRDefault="00DA379C" w:rsidP="0083284E">
            <w:pPr>
              <w:tabs>
                <w:tab w:val="left" w:pos="180"/>
                <w:tab w:val="left" w:pos="540"/>
              </w:tabs>
              <w:jc w:val="center"/>
              <w:rPr>
                <w:bCs/>
                <w:sz w:val="28"/>
                <w:szCs w:val="28"/>
              </w:rPr>
            </w:pPr>
          </w:p>
        </w:tc>
        <w:tc>
          <w:tcPr>
            <w:tcW w:w="1418" w:type="dxa"/>
            <w:shd w:val="clear" w:color="auto" w:fill="auto"/>
            <w:vAlign w:val="center"/>
          </w:tcPr>
          <w:p w:rsidR="00DA379C" w:rsidRPr="00DA379C" w:rsidRDefault="00F03764" w:rsidP="0083284E">
            <w:pPr>
              <w:tabs>
                <w:tab w:val="left" w:pos="180"/>
                <w:tab w:val="left" w:pos="540"/>
              </w:tabs>
              <w:jc w:val="center"/>
              <w:rPr>
                <w:bCs/>
                <w:sz w:val="28"/>
                <w:szCs w:val="28"/>
              </w:rPr>
            </w:pPr>
            <w:r>
              <w:rPr>
                <w:bCs/>
                <w:sz w:val="28"/>
                <w:szCs w:val="28"/>
              </w:rPr>
              <w:t>4</w:t>
            </w:r>
          </w:p>
        </w:tc>
        <w:tc>
          <w:tcPr>
            <w:tcW w:w="3969" w:type="dxa"/>
            <w:vAlign w:val="center"/>
          </w:tcPr>
          <w:p w:rsidR="00DA379C" w:rsidRPr="00DA379C" w:rsidRDefault="00812D93" w:rsidP="0083284E">
            <w:pPr>
              <w:tabs>
                <w:tab w:val="left" w:pos="180"/>
                <w:tab w:val="left" w:pos="540"/>
              </w:tabs>
              <w:jc w:val="center"/>
              <w:rPr>
                <w:bCs/>
                <w:sz w:val="28"/>
                <w:szCs w:val="28"/>
              </w:rPr>
            </w:pPr>
            <w:r w:rsidRPr="00812D93">
              <w:rPr>
                <w:bCs/>
                <w:sz w:val="28"/>
                <w:szCs w:val="28"/>
              </w:rPr>
              <w:t>Решение задач</w:t>
            </w:r>
          </w:p>
        </w:tc>
      </w:tr>
      <w:tr w:rsidR="00DA379C" w:rsidRPr="00701A1A" w:rsidTr="00E6354E">
        <w:trPr>
          <w:trHeight w:val="272"/>
        </w:trPr>
        <w:tc>
          <w:tcPr>
            <w:tcW w:w="1134" w:type="dxa"/>
            <w:shd w:val="clear" w:color="auto" w:fill="auto"/>
            <w:vAlign w:val="center"/>
          </w:tcPr>
          <w:p w:rsidR="00DA379C" w:rsidRPr="003935FA" w:rsidRDefault="00447C27" w:rsidP="004A1BA3">
            <w:pPr>
              <w:widowControl w:val="0"/>
              <w:tabs>
                <w:tab w:val="left" w:pos="180"/>
                <w:tab w:val="left" w:pos="540"/>
              </w:tabs>
              <w:autoSpaceDE w:val="0"/>
              <w:autoSpaceDN w:val="0"/>
              <w:adjustRightInd w:val="0"/>
              <w:spacing w:line="360" w:lineRule="auto"/>
              <w:jc w:val="center"/>
              <w:rPr>
                <w:rFonts w:eastAsia="Times New Roman"/>
                <w:bCs/>
                <w:sz w:val="28"/>
                <w:szCs w:val="28"/>
              </w:rPr>
            </w:pPr>
            <w:r>
              <w:rPr>
                <w:rFonts w:eastAsia="Times New Roman"/>
                <w:bCs/>
                <w:sz w:val="28"/>
                <w:szCs w:val="28"/>
                <w:lang w:val="en-US"/>
              </w:rPr>
              <w:t>6</w:t>
            </w:r>
            <w:r w:rsidR="004A1BA3">
              <w:rPr>
                <w:rFonts w:eastAsia="Times New Roman"/>
                <w:bCs/>
                <w:sz w:val="28"/>
                <w:szCs w:val="28"/>
              </w:rPr>
              <w:t>.4</w:t>
            </w:r>
          </w:p>
        </w:tc>
        <w:tc>
          <w:tcPr>
            <w:tcW w:w="5670" w:type="dxa"/>
            <w:shd w:val="clear" w:color="auto" w:fill="auto"/>
            <w:vAlign w:val="center"/>
          </w:tcPr>
          <w:p w:rsidR="00DA379C" w:rsidRPr="003935FA" w:rsidRDefault="00DA379C" w:rsidP="00DA379C">
            <w:pPr>
              <w:jc w:val="both"/>
              <w:rPr>
                <w:sz w:val="28"/>
                <w:szCs w:val="28"/>
                <w:lang w:eastAsia="en-US"/>
              </w:rPr>
            </w:pPr>
            <w:r w:rsidRPr="00DA379C">
              <w:rPr>
                <w:sz w:val="28"/>
                <w:szCs w:val="28"/>
                <w:lang w:eastAsia="en-US"/>
              </w:rPr>
              <w:t>Подведение итогов года. Кон</w:t>
            </w:r>
            <w:r>
              <w:rPr>
                <w:sz w:val="28"/>
                <w:szCs w:val="28"/>
                <w:lang w:eastAsia="en-US"/>
              </w:rPr>
              <w:t>курс</w:t>
            </w:r>
            <w:r w:rsidRPr="00DA379C">
              <w:rPr>
                <w:sz w:val="28"/>
                <w:szCs w:val="28"/>
                <w:lang w:eastAsia="en-US"/>
              </w:rPr>
              <w:t xml:space="preserve"> на решение шахматных задач</w:t>
            </w:r>
            <w:r>
              <w:rPr>
                <w:sz w:val="28"/>
                <w:szCs w:val="28"/>
                <w:lang w:eastAsia="en-US"/>
              </w:rPr>
              <w:t>.</w:t>
            </w:r>
          </w:p>
        </w:tc>
        <w:tc>
          <w:tcPr>
            <w:tcW w:w="992" w:type="dxa"/>
            <w:shd w:val="clear" w:color="auto" w:fill="auto"/>
            <w:vAlign w:val="center"/>
          </w:tcPr>
          <w:p w:rsidR="00DA379C" w:rsidRPr="003935FA" w:rsidRDefault="00DA379C" w:rsidP="0083284E">
            <w:pPr>
              <w:tabs>
                <w:tab w:val="left" w:pos="180"/>
                <w:tab w:val="left" w:pos="540"/>
              </w:tabs>
              <w:jc w:val="center"/>
              <w:rPr>
                <w:bCs/>
                <w:sz w:val="28"/>
                <w:szCs w:val="28"/>
              </w:rPr>
            </w:pPr>
            <w:r>
              <w:rPr>
                <w:bCs/>
                <w:sz w:val="28"/>
                <w:szCs w:val="28"/>
              </w:rPr>
              <w:t>4</w:t>
            </w:r>
          </w:p>
        </w:tc>
        <w:tc>
          <w:tcPr>
            <w:tcW w:w="1134" w:type="dxa"/>
            <w:shd w:val="clear" w:color="auto" w:fill="auto"/>
            <w:vAlign w:val="center"/>
          </w:tcPr>
          <w:p w:rsidR="00DA379C" w:rsidRPr="003935FA" w:rsidRDefault="00DA379C" w:rsidP="0083284E">
            <w:pPr>
              <w:tabs>
                <w:tab w:val="left" w:pos="180"/>
                <w:tab w:val="left" w:pos="540"/>
              </w:tabs>
              <w:jc w:val="center"/>
              <w:rPr>
                <w:bCs/>
                <w:sz w:val="28"/>
                <w:szCs w:val="28"/>
              </w:rPr>
            </w:pPr>
          </w:p>
        </w:tc>
        <w:tc>
          <w:tcPr>
            <w:tcW w:w="1418" w:type="dxa"/>
            <w:shd w:val="clear" w:color="auto" w:fill="auto"/>
            <w:vAlign w:val="center"/>
          </w:tcPr>
          <w:p w:rsidR="00DA379C" w:rsidRPr="003935FA" w:rsidRDefault="00812D93" w:rsidP="0083284E">
            <w:pPr>
              <w:tabs>
                <w:tab w:val="left" w:pos="180"/>
                <w:tab w:val="left" w:pos="540"/>
              </w:tabs>
              <w:jc w:val="center"/>
              <w:rPr>
                <w:bCs/>
                <w:sz w:val="28"/>
                <w:szCs w:val="28"/>
              </w:rPr>
            </w:pPr>
            <w:r>
              <w:rPr>
                <w:bCs/>
                <w:sz w:val="28"/>
                <w:szCs w:val="28"/>
              </w:rPr>
              <w:t>4</w:t>
            </w:r>
          </w:p>
        </w:tc>
        <w:tc>
          <w:tcPr>
            <w:tcW w:w="3969" w:type="dxa"/>
            <w:vAlign w:val="center"/>
          </w:tcPr>
          <w:p w:rsidR="00DA379C" w:rsidRPr="003935FA" w:rsidRDefault="00812D93" w:rsidP="0083284E">
            <w:pPr>
              <w:tabs>
                <w:tab w:val="left" w:pos="180"/>
                <w:tab w:val="left" w:pos="540"/>
              </w:tabs>
              <w:jc w:val="center"/>
              <w:rPr>
                <w:bCs/>
                <w:sz w:val="28"/>
                <w:szCs w:val="28"/>
              </w:rPr>
            </w:pPr>
            <w:r w:rsidRPr="00812D93">
              <w:rPr>
                <w:bCs/>
                <w:sz w:val="28"/>
                <w:szCs w:val="28"/>
              </w:rPr>
              <w:t>Решение задач</w:t>
            </w:r>
          </w:p>
        </w:tc>
      </w:tr>
      <w:tr w:rsidR="00812D93" w:rsidRPr="00701A1A" w:rsidTr="00E6354E">
        <w:trPr>
          <w:trHeight w:val="272"/>
        </w:trPr>
        <w:tc>
          <w:tcPr>
            <w:tcW w:w="1134" w:type="dxa"/>
            <w:shd w:val="clear" w:color="auto" w:fill="auto"/>
            <w:vAlign w:val="center"/>
          </w:tcPr>
          <w:p w:rsidR="00812D93" w:rsidRPr="005D2A1A" w:rsidRDefault="00812D93" w:rsidP="0083284E">
            <w:pPr>
              <w:tabs>
                <w:tab w:val="left" w:pos="180"/>
                <w:tab w:val="left" w:pos="540"/>
              </w:tabs>
              <w:jc w:val="center"/>
              <w:rPr>
                <w:bCs/>
              </w:rPr>
            </w:pPr>
          </w:p>
        </w:tc>
        <w:tc>
          <w:tcPr>
            <w:tcW w:w="5670" w:type="dxa"/>
            <w:shd w:val="clear" w:color="auto" w:fill="auto"/>
            <w:vAlign w:val="center"/>
          </w:tcPr>
          <w:p w:rsidR="00812D93" w:rsidRPr="00812D93" w:rsidRDefault="00812D93" w:rsidP="0083284E">
            <w:pPr>
              <w:tabs>
                <w:tab w:val="left" w:pos="180"/>
                <w:tab w:val="left" w:pos="540"/>
              </w:tabs>
              <w:jc w:val="right"/>
              <w:rPr>
                <w:bCs/>
                <w:sz w:val="28"/>
                <w:szCs w:val="28"/>
              </w:rPr>
            </w:pPr>
            <w:r w:rsidRPr="00812D93">
              <w:rPr>
                <w:bCs/>
                <w:sz w:val="28"/>
                <w:szCs w:val="28"/>
              </w:rPr>
              <w:t>Всего</w:t>
            </w:r>
          </w:p>
        </w:tc>
        <w:tc>
          <w:tcPr>
            <w:tcW w:w="992" w:type="dxa"/>
            <w:shd w:val="clear" w:color="auto" w:fill="auto"/>
            <w:vAlign w:val="center"/>
          </w:tcPr>
          <w:p w:rsidR="00812D93" w:rsidRPr="00812D93" w:rsidRDefault="000202FC" w:rsidP="00812D93">
            <w:pPr>
              <w:tabs>
                <w:tab w:val="left" w:pos="180"/>
                <w:tab w:val="left" w:pos="540"/>
              </w:tabs>
              <w:jc w:val="center"/>
              <w:rPr>
                <w:bCs/>
                <w:sz w:val="28"/>
                <w:szCs w:val="28"/>
              </w:rPr>
            </w:pPr>
            <w:r>
              <w:rPr>
                <w:bCs/>
                <w:sz w:val="28"/>
                <w:szCs w:val="28"/>
              </w:rPr>
              <w:t>72</w:t>
            </w:r>
          </w:p>
        </w:tc>
        <w:tc>
          <w:tcPr>
            <w:tcW w:w="1134" w:type="dxa"/>
            <w:shd w:val="clear" w:color="auto" w:fill="auto"/>
            <w:vAlign w:val="center"/>
          </w:tcPr>
          <w:p w:rsidR="00812D93" w:rsidRPr="00812D93" w:rsidRDefault="00812D93" w:rsidP="0083284E">
            <w:pPr>
              <w:tabs>
                <w:tab w:val="left" w:pos="180"/>
                <w:tab w:val="left" w:pos="540"/>
              </w:tabs>
              <w:jc w:val="center"/>
              <w:rPr>
                <w:bCs/>
                <w:sz w:val="28"/>
                <w:szCs w:val="28"/>
              </w:rPr>
            </w:pPr>
          </w:p>
        </w:tc>
        <w:tc>
          <w:tcPr>
            <w:tcW w:w="1418" w:type="dxa"/>
            <w:shd w:val="clear" w:color="auto" w:fill="auto"/>
            <w:vAlign w:val="center"/>
          </w:tcPr>
          <w:p w:rsidR="00812D93" w:rsidRPr="005D2A1A" w:rsidRDefault="00812D93" w:rsidP="0083284E">
            <w:pPr>
              <w:tabs>
                <w:tab w:val="left" w:pos="180"/>
                <w:tab w:val="left" w:pos="540"/>
              </w:tabs>
              <w:jc w:val="center"/>
              <w:rPr>
                <w:bCs/>
              </w:rPr>
            </w:pPr>
          </w:p>
        </w:tc>
        <w:tc>
          <w:tcPr>
            <w:tcW w:w="3969" w:type="dxa"/>
          </w:tcPr>
          <w:p w:rsidR="00812D93" w:rsidRPr="005D2A1A" w:rsidRDefault="00812D93" w:rsidP="0083284E">
            <w:pPr>
              <w:tabs>
                <w:tab w:val="left" w:pos="180"/>
                <w:tab w:val="left" w:pos="540"/>
              </w:tabs>
            </w:pPr>
          </w:p>
        </w:tc>
      </w:tr>
      <w:tr w:rsidR="00A40B7B" w:rsidRPr="005D2A1A" w:rsidTr="00DB3BC7">
        <w:trPr>
          <w:trHeight w:val="272"/>
        </w:trPr>
        <w:tc>
          <w:tcPr>
            <w:tcW w:w="14317" w:type="dxa"/>
            <w:gridSpan w:val="6"/>
            <w:shd w:val="clear" w:color="auto" w:fill="auto"/>
            <w:vAlign w:val="center"/>
          </w:tcPr>
          <w:p w:rsidR="00A40B7B" w:rsidRPr="005D2A1A" w:rsidRDefault="00A40B7B" w:rsidP="00A40B7B">
            <w:pPr>
              <w:tabs>
                <w:tab w:val="left" w:pos="180"/>
                <w:tab w:val="left" w:pos="540"/>
              </w:tabs>
              <w:jc w:val="center"/>
            </w:pPr>
          </w:p>
        </w:tc>
      </w:tr>
    </w:tbl>
    <w:p w:rsidR="00837199" w:rsidRPr="0074207D" w:rsidRDefault="00837199" w:rsidP="00026457">
      <w:pPr>
        <w:pStyle w:val="a4"/>
        <w:spacing w:line="360" w:lineRule="auto"/>
        <w:ind w:firstLine="709"/>
        <w:jc w:val="center"/>
        <w:rPr>
          <w:bCs/>
          <w:sz w:val="28"/>
          <w:szCs w:val="28"/>
          <w:u w:val="single"/>
        </w:rPr>
      </w:pPr>
    </w:p>
    <w:p w:rsidR="00837199" w:rsidRDefault="00837199" w:rsidP="00026457">
      <w:pPr>
        <w:pStyle w:val="a4"/>
        <w:spacing w:line="360" w:lineRule="auto"/>
        <w:ind w:firstLine="709"/>
        <w:jc w:val="center"/>
        <w:rPr>
          <w:b/>
          <w:bCs/>
          <w:sz w:val="28"/>
          <w:szCs w:val="28"/>
        </w:rPr>
      </w:pPr>
      <w:r w:rsidRPr="0074207D">
        <w:rPr>
          <w:b/>
          <w:bCs/>
          <w:sz w:val="28"/>
          <w:szCs w:val="28"/>
        </w:rPr>
        <w:t>Содержание учебного (тематического) плана:</w:t>
      </w:r>
    </w:p>
    <w:p w:rsidR="00837199" w:rsidRDefault="00447C27" w:rsidP="00026457">
      <w:pPr>
        <w:pStyle w:val="a4"/>
        <w:spacing w:line="360" w:lineRule="auto"/>
        <w:ind w:firstLine="709"/>
        <w:rPr>
          <w:b/>
          <w:sz w:val="28"/>
          <w:szCs w:val="28"/>
        </w:rPr>
      </w:pPr>
      <w:r w:rsidRPr="00447C27">
        <w:rPr>
          <w:b/>
          <w:color w:val="000000"/>
          <w:sz w:val="28"/>
          <w:szCs w:val="28"/>
        </w:rPr>
        <w:t>1</w:t>
      </w:r>
      <w:r w:rsidR="00837199" w:rsidRPr="00837199">
        <w:rPr>
          <w:b/>
          <w:color w:val="000000"/>
          <w:sz w:val="28"/>
          <w:szCs w:val="28"/>
        </w:rPr>
        <w:t>.</w:t>
      </w:r>
      <w:r w:rsidR="00837199" w:rsidRPr="00701A1A">
        <w:rPr>
          <w:b/>
          <w:sz w:val="28"/>
          <w:szCs w:val="28"/>
        </w:rPr>
        <w:t>Шахматная доска</w:t>
      </w:r>
      <w:r w:rsidR="00837199" w:rsidRPr="00837199">
        <w:rPr>
          <w:b/>
          <w:sz w:val="28"/>
          <w:szCs w:val="28"/>
        </w:rPr>
        <w:t>.</w:t>
      </w:r>
    </w:p>
    <w:p w:rsidR="0093226A" w:rsidRPr="0093226A" w:rsidRDefault="00447C27" w:rsidP="00026457">
      <w:pPr>
        <w:pStyle w:val="a4"/>
        <w:spacing w:line="360" w:lineRule="auto"/>
        <w:ind w:firstLine="709"/>
        <w:rPr>
          <w:b/>
          <w:sz w:val="28"/>
          <w:szCs w:val="28"/>
        </w:rPr>
      </w:pPr>
      <w:r w:rsidRPr="00447C27">
        <w:rPr>
          <w:b/>
          <w:sz w:val="28"/>
          <w:szCs w:val="28"/>
        </w:rPr>
        <w:t>1</w:t>
      </w:r>
      <w:r w:rsidR="0093226A">
        <w:rPr>
          <w:b/>
          <w:sz w:val="28"/>
          <w:szCs w:val="28"/>
        </w:rPr>
        <w:t>.1</w:t>
      </w:r>
      <w:r w:rsidR="0093226A" w:rsidRPr="0093226A">
        <w:rPr>
          <w:b/>
          <w:sz w:val="28"/>
          <w:szCs w:val="28"/>
        </w:rPr>
        <w:t>Шахматные поля и линии</w:t>
      </w:r>
      <w:r w:rsidR="00837199" w:rsidRPr="0093226A">
        <w:rPr>
          <w:b/>
          <w:sz w:val="28"/>
          <w:szCs w:val="28"/>
        </w:rPr>
        <w:t xml:space="preserve"> </w:t>
      </w:r>
    </w:p>
    <w:p w:rsidR="0093226A" w:rsidRDefault="000E7559" w:rsidP="000E7559">
      <w:pPr>
        <w:pStyle w:val="a4"/>
        <w:spacing w:line="360" w:lineRule="auto"/>
        <w:rPr>
          <w:sz w:val="28"/>
          <w:szCs w:val="28"/>
        </w:rPr>
      </w:pPr>
      <w:r>
        <w:rPr>
          <w:sz w:val="28"/>
          <w:szCs w:val="28"/>
        </w:rPr>
        <w:t xml:space="preserve">          </w:t>
      </w:r>
      <w:r w:rsidR="0093226A">
        <w:rPr>
          <w:sz w:val="28"/>
          <w:szCs w:val="28"/>
        </w:rPr>
        <w:t>Изучение шахматных полей и линий. Вертикальные и горизонтальные линии.</w:t>
      </w:r>
    </w:p>
    <w:p w:rsidR="0093226A" w:rsidRDefault="00447C27" w:rsidP="00026457">
      <w:pPr>
        <w:pStyle w:val="a4"/>
        <w:spacing w:line="360" w:lineRule="auto"/>
        <w:ind w:firstLine="709"/>
        <w:rPr>
          <w:b/>
          <w:bCs/>
          <w:sz w:val="28"/>
          <w:szCs w:val="28"/>
        </w:rPr>
      </w:pPr>
      <w:r w:rsidRPr="00447C27">
        <w:rPr>
          <w:b/>
          <w:bCs/>
          <w:sz w:val="28"/>
          <w:szCs w:val="28"/>
        </w:rPr>
        <w:t>1</w:t>
      </w:r>
      <w:r w:rsidR="0093226A">
        <w:rPr>
          <w:b/>
          <w:bCs/>
          <w:sz w:val="28"/>
          <w:szCs w:val="28"/>
        </w:rPr>
        <w:t>.2</w:t>
      </w:r>
      <w:r w:rsidR="0093226A" w:rsidRPr="0093226A">
        <w:rPr>
          <w:b/>
          <w:bCs/>
          <w:sz w:val="28"/>
          <w:szCs w:val="28"/>
        </w:rPr>
        <w:t>Диагональ. Большие и короткие диагонали.</w:t>
      </w:r>
    </w:p>
    <w:p w:rsidR="0093226A" w:rsidRPr="0093226A" w:rsidRDefault="000E7559" w:rsidP="000E7559">
      <w:pPr>
        <w:pStyle w:val="a4"/>
        <w:spacing w:line="360" w:lineRule="auto"/>
        <w:rPr>
          <w:b/>
          <w:bCs/>
          <w:sz w:val="28"/>
          <w:szCs w:val="28"/>
        </w:rPr>
      </w:pPr>
      <w:r>
        <w:rPr>
          <w:sz w:val="28"/>
          <w:szCs w:val="28"/>
        </w:rPr>
        <w:t xml:space="preserve">         </w:t>
      </w:r>
      <w:r w:rsidR="0093226A">
        <w:rPr>
          <w:sz w:val="28"/>
          <w:szCs w:val="28"/>
        </w:rPr>
        <w:t>Изучение диагоналей. Главные диагонали и короткие.</w:t>
      </w:r>
    </w:p>
    <w:p w:rsidR="00837199" w:rsidRDefault="00447C27" w:rsidP="00613DDC">
      <w:pPr>
        <w:pStyle w:val="a4"/>
        <w:spacing w:line="360" w:lineRule="auto"/>
        <w:ind w:firstLine="709"/>
        <w:rPr>
          <w:b/>
          <w:bCs/>
          <w:sz w:val="28"/>
          <w:szCs w:val="28"/>
        </w:rPr>
      </w:pPr>
      <w:r w:rsidRPr="00447C27">
        <w:rPr>
          <w:b/>
          <w:bCs/>
          <w:sz w:val="28"/>
          <w:szCs w:val="28"/>
        </w:rPr>
        <w:t>2</w:t>
      </w:r>
      <w:r>
        <w:rPr>
          <w:b/>
          <w:bCs/>
          <w:sz w:val="28"/>
          <w:szCs w:val="28"/>
        </w:rPr>
        <w:t>.</w:t>
      </w:r>
      <w:r w:rsidR="00837199" w:rsidRPr="00BB194C">
        <w:rPr>
          <w:b/>
          <w:bCs/>
          <w:sz w:val="28"/>
          <w:szCs w:val="28"/>
        </w:rPr>
        <w:t>Ходы и взятие фигур</w:t>
      </w:r>
      <w:r w:rsidR="00837199">
        <w:rPr>
          <w:b/>
          <w:bCs/>
          <w:sz w:val="28"/>
          <w:szCs w:val="28"/>
        </w:rPr>
        <w:t>.</w:t>
      </w:r>
      <w:r w:rsidR="0093226A">
        <w:rPr>
          <w:b/>
          <w:bCs/>
          <w:sz w:val="28"/>
          <w:szCs w:val="28"/>
        </w:rPr>
        <w:t xml:space="preserve"> </w:t>
      </w:r>
    </w:p>
    <w:p w:rsidR="00837199" w:rsidRDefault="00447C27" w:rsidP="00613DDC">
      <w:pPr>
        <w:pStyle w:val="a4"/>
        <w:spacing w:line="360" w:lineRule="auto"/>
        <w:ind w:firstLine="709"/>
        <w:rPr>
          <w:b/>
          <w:sz w:val="28"/>
          <w:szCs w:val="28"/>
        </w:rPr>
      </w:pPr>
      <w:r w:rsidRPr="00447C27">
        <w:rPr>
          <w:b/>
          <w:sz w:val="28"/>
          <w:szCs w:val="28"/>
        </w:rPr>
        <w:t>2</w:t>
      </w:r>
      <w:r w:rsidR="0093226A" w:rsidRPr="0093226A">
        <w:rPr>
          <w:b/>
          <w:sz w:val="28"/>
          <w:szCs w:val="28"/>
        </w:rPr>
        <w:t>.1Шахматные фигуры.</w:t>
      </w:r>
    </w:p>
    <w:p w:rsidR="0093226A" w:rsidRDefault="0093226A" w:rsidP="00613DDC">
      <w:pPr>
        <w:pStyle w:val="a4"/>
        <w:spacing w:line="360" w:lineRule="auto"/>
        <w:ind w:firstLine="709"/>
        <w:rPr>
          <w:sz w:val="28"/>
          <w:szCs w:val="28"/>
        </w:rPr>
      </w:pPr>
      <w:r w:rsidRPr="000B01C7">
        <w:rPr>
          <w:sz w:val="28"/>
          <w:szCs w:val="28"/>
        </w:rPr>
        <w:t>Белые и черные фигуры.</w:t>
      </w:r>
    </w:p>
    <w:p w:rsidR="0093226A" w:rsidRDefault="00447C27" w:rsidP="00613DDC">
      <w:pPr>
        <w:pStyle w:val="a4"/>
        <w:spacing w:line="360" w:lineRule="auto"/>
        <w:ind w:firstLine="709"/>
        <w:rPr>
          <w:b/>
          <w:color w:val="000000"/>
          <w:sz w:val="28"/>
          <w:szCs w:val="28"/>
        </w:rPr>
      </w:pPr>
      <w:r w:rsidRPr="00ED2DC2">
        <w:rPr>
          <w:b/>
          <w:color w:val="000000"/>
          <w:sz w:val="28"/>
          <w:szCs w:val="28"/>
        </w:rPr>
        <w:t>2</w:t>
      </w:r>
      <w:r w:rsidR="0093226A">
        <w:rPr>
          <w:b/>
          <w:color w:val="000000"/>
          <w:sz w:val="28"/>
          <w:szCs w:val="28"/>
        </w:rPr>
        <w:t>.2</w:t>
      </w:r>
      <w:r w:rsidR="0093226A" w:rsidRPr="0093226A">
        <w:rPr>
          <w:b/>
          <w:color w:val="000000"/>
          <w:sz w:val="28"/>
          <w:szCs w:val="28"/>
        </w:rPr>
        <w:t>Виды шахматных фигур</w:t>
      </w:r>
    </w:p>
    <w:p w:rsidR="0093226A" w:rsidRDefault="0093226A" w:rsidP="00613DDC">
      <w:pPr>
        <w:pStyle w:val="a4"/>
        <w:spacing w:line="360" w:lineRule="auto"/>
        <w:ind w:firstLine="709"/>
        <w:rPr>
          <w:sz w:val="28"/>
          <w:szCs w:val="28"/>
        </w:rPr>
      </w:pPr>
      <w:r w:rsidRPr="000B01C7">
        <w:rPr>
          <w:sz w:val="28"/>
          <w:szCs w:val="28"/>
        </w:rPr>
        <w:t>Ладья, слон, ферзь, конь, пешка, король.</w:t>
      </w:r>
    </w:p>
    <w:p w:rsidR="00447C27" w:rsidRDefault="00447C27" w:rsidP="00447C27">
      <w:pPr>
        <w:pStyle w:val="a4"/>
        <w:spacing w:line="360" w:lineRule="auto"/>
        <w:ind w:firstLine="709"/>
        <w:rPr>
          <w:b/>
          <w:sz w:val="28"/>
          <w:szCs w:val="28"/>
          <w:lang w:eastAsia="en-US"/>
        </w:rPr>
      </w:pPr>
      <w:r w:rsidRPr="00447C27">
        <w:rPr>
          <w:b/>
          <w:sz w:val="28"/>
          <w:szCs w:val="28"/>
          <w:lang w:eastAsia="en-US"/>
        </w:rPr>
        <w:t>2</w:t>
      </w:r>
      <w:r>
        <w:rPr>
          <w:b/>
          <w:sz w:val="28"/>
          <w:szCs w:val="28"/>
          <w:lang w:eastAsia="en-US"/>
        </w:rPr>
        <w:t>.1</w:t>
      </w:r>
      <w:r w:rsidRPr="0093226A">
        <w:rPr>
          <w:b/>
          <w:sz w:val="28"/>
          <w:szCs w:val="28"/>
          <w:lang w:eastAsia="en-US"/>
        </w:rPr>
        <w:t>Ладья</w:t>
      </w:r>
    </w:p>
    <w:p w:rsidR="00447C27" w:rsidRDefault="00447C27" w:rsidP="00447C27">
      <w:pPr>
        <w:pStyle w:val="a4"/>
        <w:spacing w:line="360" w:lineRule="auto"/>
        <w:ind w:firstLine="709"/>
        <w:rPr>
          <w:color w:val="000000"/>
          <w:sz w:val="28"/>
          <w:szCs w:val="28"/>
        </w:rPr>
      </w:pPr>
      <w:r w:rsidRPr="003B46AC">
        <w:rPr>
          <w:color w:val="000000"/>
          <w:sz w:val="28"/>
          <w:szCs w:val="28"/>
        </w:rPr>
        <w:t>Место ладьи в начальном положении. Ход ладьи</w:t>
      </w:r>
      <w:r>
        <w:rPr>
          <w:color w:val="000000"/>
          <w:sz w:val="28"/>
          <w:szCs w:val="28"/>
        </w:rPr>
        <w:t>.</w:t>
      </w:r>
    </w:p>
    <w:p w:rsidR="00447C27" w:rsidRDefault="005E7128" w:rsidP="00447C27">
      <w:pPr>
        <w:pStyle w:val="a4"/>
        <w:spacing w:line="360" w:lineRule="auto"/>
        <w:ind w:firstLine="709"/>
        <w:rPr>
          <w:b/>
          <w:sz w:val="28"/>
          <w:szCs w:val="28"/>
          <w:lang w:eastAsia="en-US"/>
        </w:rPr>
      </w:pPr>
      <w:r>
        <w:rPr>
          <w:b/>
          <w:sz w:val="28"/>
          <w:szCs w:val="28"/>
          <w:lang w:eastAsia="en-US"/>
        </w:rPr>
        <w:t>2</w:t>
      </w:r>
      <w:r w:rsidR="00447C27" w:rsidRPr="000E6A9F">
        <w:rPr>
          <w:b/>
          <w:sz w:val="28"/>
          <w:szCs w:val="28"/>
          <w:lang w:eastAsia="en-US"/>
        </w:rPr>
        <w:t>.</w:t>
      </w:r>
      <w:r w:rsidR="00447C27">
        <w:rPr>
          <w:b/>
          <w:sz w:val="28"/>
          <w:szCs w:val="28"/>
          <w:lang w:eastAsia="en-US"/>
        </w:rPr>
        <w:t>2</w:t>
      </w:r>
      <w:r w:rsidR="00447C27" w:rsidRPr="000E6A9F">
        <w:rPr>
          <w:b/>
          <w:sz w:val="28"/>
          <w:szCs w:val="28"/>
          <w:lang w:eastAsia="en-US"/>
        </w:rPr>
        <w:t>Слон</w:t>
      </w:r>
    </w:p>
    <w:p w:rsidR="00447C27" w:rsidRPr="000E6A9F" w:rsidRDefault="00447C27" w:rsidP="00447C27">
      <w:pPr>
        <w:pStyle w:val="a4"/>
        <w:spacing w:line="360" w:lineRule="auto"/>
        <w:ind w:firstLine="709"/>
        <w:rPr>
          <w:b/>
          <w:sz w:val="28"/>
          <w:szCs w:val="28"/>
          <w:lang w:eastAsia="en-US"/>
        </w:rPr>
      </w:pPr>
      <w:r w:rsidRPr="003B46AC">
        <w:rPr>
          <w:color w:val="000000"/>
          <w:sz w:val="28"/>
          <w:szCs w:val="28"/>
        </w:rPr>
        <w:t>Место слона в начальном положении. Ход слона</w:t>
      </w:r>
      <w:r>
        <w:rPr>
          <w:color w:val="000000"/>
          <w:sz w:val="28"/>
          <w:szCs w:val="28"/>
        </w:rPr>
        <w:t>.</w:t>
      </w:r>
    </w:p>
    <w:p w:rsidR="00447C27" w:rsidRDefault="005E7128" w:rsidP="00447C27">
      <w:pPr>
        <w:pStyle w:val="a4"/>
        <w:spacing w:line="360" w:lineRule="auto"/>
        <w:ind w:firstLine="709"/>
        <w:rPr>
          <w:b/>
          <w:sz w:val="28"/>
          <w:szCs w:val="28"/>
          <w:lang w:eastAsia="en-US"/>
        </w:rPr>
      </w:pPr>
      <w:r>
        <w:rPr>
          <w:b/>
          <w:sz w:val="28"/>
          <w:szCs w:val="28"/>
          <w:lang w:eastAsia="en-US"/>
        </w:rPr>
        <w:t>2</w:t>
      </w:r>
      <w:r w:rsidR="00447C27" w:rsidRPr="000E6A9F">
        <w:rPr>
          <w:b/>
          <w:sz w:val="28"/>
          <w:szCs w:val="28"/>
          <w:lang w:eastAsia="en-US"/>
        </w:rPr>
        <w:t>.</w:t>
      </w:r>
      <w:r w:rsidR="00447C27">
        <w:rPr>
          <w:b/>
          <w:sz w:val="28"/>
          <w:szCs w:val="28"/>
          <w:lang w:eastAsia="en-US"/>
        </w:rPr>
        <w:t>3</w:t>
      </w:r>
      <w:r w:rsidR="00447C27" w:rsidRPr="000E6A9F">
        <w:rPr>
          <w:b/>
          <w:sz w:val="28"/>
          <w:szCs w:val="28"/>
          <w:lang w:eastAsia="en-US"/>
        </w:rPr>
        <w:t>Ладья против слона</w:t>
      </w:r>
    </w:p>
    <w:p w:rsidR="00447C27" w:rsidRPr="00447C27" w:rsidRDefault="00447C27" w:rsidP="00447C27">
      <w:pPr>
        <w:pStyle w:val="a4"/>
        <w:spacing w:line="360" w:lineRule="auto"/>
        <w:ind w:firstLine="709"/>
        <w:rPr>
          <w:b/>
          <w:sz w:val="28"/>
          <w:szCs w:val="28"/>
          <w:lang w:eastAsia="en-US"/>
        </w:rPr>
      </w:pPr>
      <w:r>
        <w:rPr>
          <w:sz w:val="28"/>
          <w:szCs w:val="28"/>
        </w:rPr>
        <w:t>Поединки ладьи против слона.</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w:t>
      </w:r>
      <w:r>
        <w:rPr>
          <w:b/>
          <w:sz w:val="28"/>
          <w:szCs w:val="28"/>
          <w:lang w:eastAsia="en-US"/>
        </w:rPr>
        <w:t>4</w:t>
      </w:r>
      <w:r w:rsidR="000E6A9F" w:rsidRPr="000E6A9F">
        <w:rPr>
          <w:b/>
          <w:sz w:val="28"/>
          <w:szCs w:val="28"/>
          <w:lang w:eastAsia="en-US"/>
        </w:rPr>
        <w:t>Ферзь</w:t>
      </w:r>
    </w:p>
    <w:p w:rsidR="000E6A9F" w:rsidRPr="000E6A9F" w:rsidRDefault="000E6A9F" w:rsidP="00613DDC">
      <w:pPr>
        <w:pStyle w:val="a4"/>
        <w:spacing w:line="360" w:lineRule="auto"/>
        <w:ind w:firstLine="709"/>
        <w:rPr>
          <w:b/>
          <w:sz w:val="28"/>
          <w:szCs w:val="28"/>
          <w:lang w:eastAsia="en-US"/>
        </w:rPr>
      </w:pPr>
      <w:r w:rsidRPr="003B46AC">
        <w:rPr>
          <w:color w:val="000000"/>
          <w:sz w:val="28"/>
          <w:szCs w:val="28"/>
        </w:rPr>
        <w:t>Место ферзя в начальном положении. Ход ферзя</w:t>
      </w:r>
      <w:r>
        <w:rPr>
          <w:color w:val="000000"/>
          <w:sz w:val="28"/>
          <w:szCs w:val="28"/>
        </w:rPr>
        <w:t>.</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w:t>
      </w:r>
      <w:r>
        <w:rPr>
          <w:b/>
          <w:sz w:val="28"/>
          <w:szCs w:val="28"/>
          <w:lang w:eastAsia="en-US"/>
        </w:rPr>
        <w:t>5</w:t>
      </w:r>
      <w:r w:rsidR="000E6A9F" w:rsidRPr="000E6A9F">
        <w:rPr>
          <w:b/>
          <w:sz w:val="28"/>
          <w:szCs w:val="28"/>
          <w:lang w:eastAsia="en-US"/>
        </w:rPr>
        <w:t>Ферзь против ладьи и слона</w:t>
      </w:r>
    </w:p>
    <w:p w:rsidR="000E6A9F" w:rsidRDefault="000E6A9F" w:rsidP="00613DDC">
      <w:pPr>
        <w:pStyle w:val="a4"/>
        <w:spacing w:line="360" w:lineRule="auto"/>
        <w:ind w:firstLine="709"/>
        <w:rPr>
          <w:b/>
          <w:sz w:val="28"/>
          <w:szCs w:val="28"/>
          <w:lang w:eastAsia="en-US"/>
        </w:rPr>
      </w:pPr>
      <w:r>
        <w:rPr>
          <w:sz w:val="28"/>
          <w:szCs w:val="28"/>
        </w:rPr>
        <w:t>Поединки ферзя против ладьи и слона.</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w:t>
      </w:r>
      <w:r>
        <w:rPr>
          <w:b/>
          <w:sz w:val="28"/>
          <w:szCs w:val="28"/>
          <w:lang w:eastAsia="en-US"/>
        </w:rPr>
        <w:t>6</w:t>
      </w:r>
      <w:r w:rsidR="000E6A9F" w:rsidRPr="000E6A9F">
        <w:rPr>
          <w:b/>
          <w:sz w:val="28"/>
          <w:szCs w:val="28"/>
          <w:lang w:eastAsia="en-US"/>
        </w:rPr>
        <w:t>Конь</w:t>
      </w:r>
    </w:p>
    <w:p w:rsidR="000E6A9F" w:rsidRPr="000E6A9F" w:rsidRDefault="000E6A9F" w:rsidP="00613DDC">
      <w:pPr>
        <w:pStyle w:val="a4"/>
        <w:spacing w:line="360" w:lineRule="auto"/>
        <w:ind w:firstLine="709"/>
        <w:rPr>
          <w:b/>
          <w:sz w:val="28"/>
          <w:szCs w:val="28"/>
          <w:lang w:eastAsia="en-US"/>
        </w:rPr>
      </w:pPr>
      <w:r w:rsidRPr="003B46AC">
        <w:rPr>
          <w:color w:val="000000"/>
          <w:sz w:val="28"/>
          <w:szCs w:val="28"/>
        </w:rPr>
        <w:t>Место коня в начальном положении. Ход коня.</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w:t>
      </w:r>
      <w:r>
        <w:rPr>
          <w:b/>
          <w:sz w:val="28"/>
          <w:szCs w:val="28"/>
          <w:lang w:eastAsia="en-US"/>
        </w:rPr>
        <w:t>7</w:t>
      </w:r>
      <w:r w:rsidR="000E6A9F" w:rsidRPr="000E6A9F">
        <w:rPr>
          <w:b/>
          <w:sz w:val="28"/>
          <w:szCs w:val="28"/>
          <w:lang w:eastAsia="en-US"/>
        </w:rPr>
        <w:t>Пешка</w:t>
      </w:r>
    </w:p>
    <w:p w:rsidR="000E6A9F" w:rsidRDefault="000E6A9F" w:rsidP="00613DDC">
      <w:pPr>
        <w:pStyle w:val="a4"/>
        <w:spacing w:line="360" w:lineRule="auto"/>
        <w:ind w:firstLine="709"/>
        <w:rPr>
          <w:color w:val="000000"/>
          <w:sz w:val="28"/>
          <w:szCs w:val="28"/>
        </w:rPr>
      </w:pPr>
      <w:r w:rsidRPr="003B46AC">
        <w:rPr>
          <w:color w:val="000000"/>
          <w:sz w:val="28"/>
          <w:szCs w:val="28"/>
        </w:rPr>
        <w:t>Место пешки в начальном положении. Ход пешки</w:t>
      </w:r>
      <w:r>
        <w:rPr>
          <w:color w:val="000000"/>
          <w:sz w:val="28"/>
          <w:szCs w:val="28"/>
        </w:rPr>
        <w:t>.</w:t>
      </w:r>
    </w:p>
    <w:p w:rsidR="004A1BA3" w:rsidRDefault="005E7128" w:rsidP="00613DDC">
      <w:pPr>
        <w:pStyle w:val="a4"/>
        <w:spacing w:line="360" w:lineRule="auto"/>
        <w:ind w:firstLine="709"/>
        <w:rPr>
          <w:b/>
          <w:color w:val="000000"/>
          <w:sz w:val="28"/>
          <w:szCs w:val="28"/>
        </w:rPr>
      </w:pPr>
      <w:r>
        <w:rPr>
          <w:b/>
          <w:color w:val="000000"/>
          <w:sz w:val="28"/>
          <w:szCs w:val="28"/>
        </w:rPr>
        <w:t>2</w:t>
      </w:r>
      <w:r w:rsidR="004A1BA3" w:rsidRPr="004A1BA3">
        <w:rPr>
          <w:b/>
          <w:color w:val="000000"/>
          <w:sz w:val="28"/>
          <w:szCs w:val="28"/>
        </w:rPr>
        <w:t>.</w:t>
      </w:r>
      <w:r>
        <w:rPr>
          <w:b/>
          <w:color w:val="000000"/>
          <w:sz w:val="28"/>
          <w:szCs w:val="28"/>
        </w:rPr>
        <w:t>8</w:t>
      </w:r>
      <w:r w:rsidR="004A1BA3" w:rsidRPr="004A1BA3">
        <w:rPr>
          <w:b/>
          <w:color w:val="000000"/>
          <w:sz w:val="28"/>
          <w:szCs w:val="28"/>
        </w:rPr>
        <w:t xml:space="preserve"> Король</w:t>
      </w:r>
    </w:p>
    <w:p w:rsidR="004A1BA3" w:rsidRDefault="004A1BA3" w:rsidP="00613DDC">
      <w:pPr>
        <w:pStyle w:val="a4"/>
        <w:spacing w:line="360" w:lineRule="auto"/>
        <w:ind w:firstLine="709"/>
        <w:rPr>
          <w:color w:val="000000"/>
          <w:sz w:val="28"/>
          <w:szCs w:val="28"/>
        </w:rPr>
      </w:pPr>
      <w:r w:rsidRPr="004A1BA3">
        <w:rPr>
          <w:color w:val="000000"/>
          <w:sz w:val="28"/>
          <w:szCs w:val="28"/>
        </w:rPr>
        <w:t>Место короля в начальном положении</w:t>
      </w:r>
      <w:r>
        <w:rPr>
          <w:color w:val="000000"/>
          <w:sz w:val="28"/>
          <w:szCs w:val="28"/>
        </w:rPr>
        <w:t>. Ход короля.</w:t>
      </w:r>
    </w:p>
    <w:p w:rsidR="00447C27" w:rsidRDefault="00447C27" w:rsidP="00447C27">
      <w:pPr>
        <w:pStyle w:val="a4"/>
        <w:spacing w:line="360" w:lineRule="auto"/>
        <w:ind w:firstLine="709"/>
        <w:rPr>
          <w:b/>
          <w:color w:val="000000"/>
          <w:sz w:val="28"/>
          <w:szCs w:val="28"/>
        </w:rPr>
      </w:pPr>
      <w:r w:rsidRPr="00447C27">
        <w:rPr>
          <w:b/>
          <w:color w:val="000000"/>
          <w:sz w:val="28"/>
          <w:szCs w:val="28"/>
        </w:rPr>
        <w:t>2</w:t>
      </w:r>
      <w:r>
        <w:rPr>
          <w:b/>
          <w:color w:val="000000"/>
          <w:sz w:val="28"/>
          <w:szCs w:val="28"/>
        </w:rPr>
        <w:t>.</w:t>
      </w:r>
      <w:r w:rsidR="005E7128">
        <w:rPr>
          <w:b/>
          <w:color w:val="000000"/>
          <w:sz w:val="28"/>
          <w:szCs w:val="28"/>
        </w:rPr>
        <w:t xml:space="preserve">9 </w:t>
      </w:r>
      <w:r w:rsidRPr="0093226A">
        <w:rPr>
          <w:b/>
          <w:color w:val="000000"/>
          <w:sz w:val="28"/>
          <w:szCs w:val="28"/>
        </w:rPr>
        <w:t>Начальное положение</w:t>
      </w:r>
    </w:p>
    <w:p w:rsidR="00447C27" w:rsidRPr="005E7128" w:rsidRDefault="00447C27" w:rsidP="005E7128">
      <w:pPr>
        <w:pStyle w:val="a4"/>
        <w:spacing w:line="360" w:lineRule="auto"/>
        <w:ind w:firstLine="709"/>
        <w:rPr>
          <w:sz w:val="28"/>
          <w:szCs w:val="28"/>
          <w:lang w:eastAsia="en-US"/>
        </w:rPr>
      </w:pPr>
      <w:r w:rsidRPr="0093226A">
        <w:rPr>
          <w:sz w:val="28"/>
          <w:szCs w:val="28"/>
        </w:rPr>
        <w:lastRenderedPageBreak/>
        <w:t>Расстановка фигур перед шахматной партией.</w:t>
      </w:r>
      <w:r w:rsidRPr="0093226A">
        <w:rPr>
          <w:sz w:val="28"/>
          <w:szCs w:val="28"/>
          <w:lang w:eastAsia="en-US"/>
        </w:rPr>
        <w:t xml:space="preserve"> Связь между горизонталями, вертикалями. Расположение каждой из фигур в начальной позиции.</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.1</w:t>
      </w:r>
      <w:r>
        <w:rPr>
          <w:b/>
          <w:sz w:val="28"/>
          <w:szCs w:val="28"/>
          <w:lang w:eastAsia="en-US"/>
        </w:rPr>
        <w:t>0</w:t>
      </w:r>
      <w:r w:rsidR="000E6A9F" w:rsidRPr="000E6A9F">
        <w:rPr>
          <w:b/>
          <w:sz w:val="28"/>
          <w:szCs w:val="28"/>
          <w:lang w:eastAsia="en-US"/>
        </w:rPr>
        <w:t>Превращение пешки</w:t>
      </w:r>
    </w:p>
    <w:p w:rsidR="000E6A9F" w:rsidRPr="000E6A9F" w:rsidRDefault="000E6A9F" w:rsidP="00613DDC">
      <w:pPr>
        <w:pStyle w:val="a4"/>
        <w:spacing w:line="360" w:lineRule="auto"/>
        <w:ind w:firstLine="709"/>
        <w:rPr>
          <w:b/>
          <w:sz w:val="28"/>
          <w:szCs w:val="28"/>
          <w:lang w:eastAsia="en-US"/>
        </w:rPr>
      </w:pPr>
      <w:r>
        <w:rPr>
          <w:sz w:val="28"/>
          <w:szCs w:val="28"/>
        </w:rPr>
        <w:t>Правила превращения пешки.</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.1</w:t>
      </w:r>
      <w:r>
        <w:rPr>
          <w:b/>
          <w:sz w:val="28"/>
          <w:szCs w:val="28"/>
          <w:lang w:eastAsia="en-US"/>
        </w:rPr>
        <w:t>1</w:t>
      </w:r>
      <w:r w:rsidR="000E6A9F" w:rsidRPr="000E6A9F">
        <w:rPr>
          <w:b/>
          <w:sz w:val="28"/>
          <w:szCs w:val="28"/>
          <w:lang w:eastAsia="en-US"/>
        </w:rPr>
        <w:t>Взятие на проходе</w:t>
      </w:r>
    </w:p>
    <w:p w:rsidR="000E6A9F" w:rsidRPr="000E6A9F" w:rsidRDefault="000E6A9F" w:rsidP="00613DDC">
      <w:pPr>
        <w:pStyle w:val="a4"/>
        <w:spacing w:line="360" w:lineRule="auto"/>
        <w:ind w:firstLine="709"/>
        <w:rPr>
          <w:b/>
          <w:sz w:val="28"/>
          <w:szCs w:val="28"/>
          <w:lang w:eastAsia="en-US"/>
        </w:rPr>
      </w:pPr>
      <w:r>
        <w:rPr>
          <w:sz w:val="28"/>
          <w:szCs w:val="28"/>
        </w:rPr>
        <w:t>Правила взятия на проходе.</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.1</w:t>
      </w:r>
      <w:r>
        <w:rPr>
          <w:b/>
          <w:sz w:val="28"/>
          <w:szCs w:val="28"/>
          <w:lang w:eastAsia="en-US"/>
        </w:rPr>
        <w:t>2</w:t>
      </w:r>
      <w:r w:rsidR="000E6A9F" w:rsidRPr="000E6A9F">
        <w:rPr>
          <w:b/>
          <w:sz w:val="28"/>
          <w:szCs w:val="28"/>
          <w:lang w:eastAsia="en-US"/>
        </w:rPr>
        <w:t>Угроза на фигуру</w:t>
      </w:r>
    </w:p>
    <w:p w:rsidR="000E6A9F" w:rsidRPr="000E6A9F" w:rsidRDefault="000E6A9F" w:rsidP="00613DDC">
      <w:pPr>
        <w:pStyle w:val="a4"/>
        <w:spacing w:line="360" w:lineRule="auto"/>
        <w:ind w:firstLine="709"/>
        <w:rPr>
          <w:b/>
          <w:sz w:val="28"/>
          <w:szCs w:val="28"/>
          <w:lang w:eastAsia="en-US"/>
        </w:rPr>
      </w:pPr>
      <w:r>
        <w:rPr>
          <w:sz w:val="28"/>
          <w:szCs w:val="28"/>
        </w:rPr>
        <w:t>Нападение на фигуры соперника.</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.1</w:t>
      </w:r>
      <w:r>
        <w:rPr>
          <w:b/>
          <w:sz w:val="28"/>
          <w:szCs w:val="28"/>
          <w:lang w:eastAsia="en-US"/>
        </w:rPr>
        <w:t>3</w:t>
      </w:r>
      <w:r w:rsidR="000E6A9F" w:rsidRPr="000E6A9F">
        <w:rPr>
          <w:b/>
          <w:sz w:val="28"/>
          <w:szCs w:val="28"/>
          <w:lang w:eastAsia="en-US"/>
        </w:rPr>
        <w:t>Нападение на фигуру</w:t>
      </w:r>
    </w:p>
    <w:p w:rsidR="000E6A9F" w:rsidRPr="000E6A9F" w:rsidRDefault="000E6A9F" w:rsidP="00613DDC">
      <w:pPr>
        <w:pStyle w:val="a4"/>
        <w:spacing w:line="360" w:lineRule="auto"/>
        <w:ind w:firstLine="709"/>
        <w:rPr>
          <w:b/>
          <w:sz w:val="28"/>
          <w:szCs w:val="28"/>
          <w:lang w:eastAsia="en-US"/>
        </w:rPr>
      </w:pPr>
      <w:r>
        <w:rPr>
          <w:sz w:val="28"/>
          <w:szCs w:val="28"/>
        </w:rPr>
        <w:t>Атака на фигуры соперника.</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.1</w:t>
      </w:r>
      <w:r>
        <w:rPr>
          <w:b/>
          <w:sz w:val="28"/>
          <w:szCs w:val="28"/>
          <w:lang w:eastAsia="en-US"/>
        </w:rPr>
        <w:t>4</w:t>
      </w:r>
      <w:r w:rsidR="000E6A9F" w:rsidRPr="000E6A9F">
        <w:rPr>
          <w:b/>
          <w:sz w:val="28"/>
          <w:szCs w:val="28"/>
          <w:lang w:eastAsia="en-US"/>
        </w:rPr>
        <w:t>Количество ударов на фигуры</w:t>
      </w:r>
    </w:p>
    <w:p w:rsidR="000E6A9F" w:rsidRPr="000E6A9F" w:rsidRDefault="000E6A9F" w:rsidP="00613DDC">
      <w:pPr>
        <w:pStyle w:val="a4"/>
        <w:spacing w:line="360" w:lineRule="auto"/>
        <w:ind w:firstLine="709"/>
        <w:rPr>
          <w:b/>
          <w:sz w:val="28"/>
          <w:szCs w:val="28"/>
          <w:lang w:eastAsia="en-US"/>
        </w:rPr>
      </w:pPr>
      <w:r>
        <w:rPr>
          <w:sz w:val="28"/>
          <w:szCs w:val="28"/>
        </w:rPr>
        <w:t>Правила счета количества ударов на фигуры.</w:t>
      </w:r>
    </w:p>
    <w:p w:rsidR="000E6A9F" w:rsidRDefault="005E7128" w:rsidP="00613DDC">
      <w:pPr>
        <w:pStyle w:val="a4"/>
        <w:spacing w:line="360" w:lineRule="auto"/>
        <w:ind w:firstLine="709"/>
        <w:rPr>
          <w:b/>
          <w:sz w:val="28"/>
          <w:szCs w:val="28"/>
          <w:lang w:eastAsia="en-US"/>
        </w:rPr>
      </w:pPr>
      <w:r>
        <w:rPr>
          <w:b/>
          <w:sz w:val="28"/>
          <w:szCs w:val="28"/>
          <w:lang w:eastAsia="en-US"/>
        </w:rPr>
        <w:t>2</w:t>
      </w:r>
      <w:r w:rsidR="000E6A9F" w:rsidRPr="000E6A9F">
        <w:rPr>
          <w:b/>
          <w:sz w:val="28"/>
          <w:szCs w:val="28"/>
          <w:lang w:eastAsia="en-US"/>
        </w:rPr>
        <w:t>.</w:t>
      </w:r>
      <w:r w:rsidR="004A1BA3">
        <w:rPr>
          <w:b/>
          <w:sz w:val="28"/>
          <w:szCs w:val="28"/>
          <w:lang w:eastAsia="en-US"/>
        </w:rPr>
        <w:t>1</w:t>
      </w:r>
      <w:r>
        <w:rPr>
          <w:b/>
          <w:sz w:val="28"/>
          <w:szCs w:val="28"/>
          <w:lang w:eastAsia="en-US"/>
        </w:rPr>
        <w:t>5</w:t>
      </w:r>
      <w:r w:rsidR="000E6A9F" w:rsidRPr="000E6A9F">
        <w:rPr>
          <w:b/>
          <w:sz w:val="28"/>
          <w:szCs w:val="28"/>
          <w:lang w:eastAsia="en-US"/>
        </w:rPr>
        <w:t>Рокировка. Правила ее выполнения</w:t>
      </w:r>
    </w:p>
    <w:p w:rsidR="000E6A9F" w:rsidRPr="000E6A9F" w:rsidRDefault="000E6A9F" w:rsidP="00613DDC">
      <w:pPr>
        <w:pStyle w:val="a4"/>
        <w:spacing w:line="360" w:lineRule="auto"/>
        <w:ind w:firstLine="709"/>
        <w:rPr>
          <w:b/>
          <w:sz w:val="28"/>
          <w:szCs w:val="28"/>
          <w:lang w:eastAsia="en-US"/>
        </w:rPr>
      </w:pPr>
      <w:r w:rsidRPr="000B01C7">
        <w:rPr>
          <w:sz w:val="28"/>
          <w:szCs w:val="28"/>
        </w:rPr>
        <w:t>Длинная и короткая рокировка. Правила рокировки.</w:t>
      </w:r>
    </w:p>
    <w:p w:rsidR="000E6A9F" w:rsidRPr="000E6A9F" w:rsidRDefault="005E7128" w:rsidP="00613DDC">
      <w:pPr>
        <w:pStyle w:val="a4"/>
        <w:spacing w:line="360" w:lineRule="auto"/>
        <w:ind w:firstLine="709"/>
        <w:rPr>
          <w:b/>
          <w:sz w:val="28"/>
          <w:szCs w:val="28"/>
          <w:lang w:eastAsia="en-US"/>
        </w:rPr>
      </w:pPr>
      <w:r>
        <w:rPr>
          <w:b/>
          <w:sz w:val="28"/>
          <w:szCs w:val="28"/>
          <w:lang w:eastAsia="en-US"/>
        </w:rPr>
        <w:t>3</w:t>
      </w:r>
      <w:r w:rsidR="000E6A9F" w:rsidRPr="000E6A9F">
        <w:rPr>
          <w:b/>
          <w:sz w:val="28"/>
          <w:szCs w:val="28"/>
          <w:lang w:eastAsia="en-US"/>
        </w:rPr>
        <w:t>Шах</w:t>
      </w:r>
    </w:p>
    <w:p w:rsidR="000E6A9F" w:rsidRDefault="005E7128" w:rsidP="00613DDC">
      <w:pPr>
        <w:pStyle w:val="a4"/>
        <w:spacing w:line="360" w:lineRule="auto"/>
        <w:ind w:firstLine="709"/>
        <w:rPr>
          <w:b/>
          <w:sz w:val="28"/>
          <w:szCs w:val="28"/>
          <w:lang w:eastAsia="en-US"/>
        </w:rPr>
      </w:pPr>
      <w:r>
        <w:rPr>
          <w:b/>
          <w:sz w:val="28"/>
          <w:szCs w:val="28"/>
          <w:lang w:eastAsia="en-US"/>
        </w:rPr>
        <w:t>3</w:t>
      </w:r>
      <w:r w:rsidR="00ED2DC2">
        <w:rPr>
          <w:b/>
          <w:sz w:val="28"/>
          <w:szCs w:val="28"/>
          <w:lang w:eastAsia="en-US"/>
        </w:rPr>
        <w:t>.1</w:t>
      </w:r>
      <w:r w:rsidR="000E6A9F" w:rsidRPr="000E6A9F">
        <w:rPr>
          <w:b/>
          <w:sz w:val="28"/>
          <w:szCs w:val="28"/>
          <w:lang w:eastAsia="en-US"/>
        </w:rPr>
        <w:t>Шах</w:t>
      </w:r>
    </w:p>
    <w:p w:rsidR="000E6A9F" w:rsidRPr="000E6A9F" w:rsidRDefault="000E6A9F" w:rsidP="00613DDC">
      <w:pPr>
        <w:pStyle w:val="a4"/>
        <w:spacing w:line="360" w:lineRule="auto"/>
        <w:ind w:firstLine="709"/>
        <w:rPr>
          <w:b/>
          <w:sz w:val="28"/>
          <w:szCs w:val="28"/>
          <w:lang w:eastAsia="en-US"/>
        </w:rPr>
      </w:pPr>
      <w:r>
        <w:rPr>
          <w:sz w:val="28"/>
          <w:szCs w:val="28"/>
        </w:rPr>
        <w:t>Нападение на короля.</w:t>
      </w:r>
    </w:p>
    <w:p w:rsidR="000E6A9F" w:rsidRDefault="005E7128" w:rsidP="00613DDC">
      <w:pPr>
        <w:pStyle w:val="a4"/>
        <w:spacing w:line="360" w:lineRule="auto"/>
        <w:ind w:firstLine="709"/>
        <w:rPr>
          <w:b/>
          <w:sz w:val="28"/>
          <w:szCs w:val="28"/>
          <w:lang w:eastAsia="en-US"/>
        </w:rPr>
      </w:pPr>
      <w:r>
        <w:rPr>
          <w:b/>
          <w:sz w:val="28"/>
          <w:szCs w:val="28"/>
          <w:lang w:eastAsia="en-US"/>
        </w:rPr>
        <w:t>3</w:t>
      </w:r>
      <w:r w:rsidR="00ED2DC2">
        <w:rPr>
          <w:b/>
          <w:sz w:val="28"/>
          <w:szCs w:val="28"/>
          <w:lang w:eastAsia="en-US"/>
        </w:rPr>
        <w:t>.2</w:t>
      </w:r>
      <w:r w:rsidR="000E6A9F" w:rsidRPr="000E6A9F">
        <w:rPr>
          <w:b/>
          <w:sz w:val="28"/>
          <w:szCs w:val="28"/>
          <w:lang w:eastAsia="en-US"/>
        </w:rPr>
        <w:t>Защита от шаха</w:t>
      </w:r>
    </w:p>
    <w:p w:rsidR="000E6A9F" w:rsidRPr="000E6A9F" w:rsidRDefault="000E6A9F" w:rsidP="00613DDC">
      <w:pPr>
        <w:pStyle w:val="a4"/>
        <w:spacing w:line="360" w:lineRule="auto"/>
        <w:ind w:firstLine="709"/>
        <w:rPr>
          <w:b/>
          <w:sz w:val="28"/>
          <w:szCs w:val="28"/>
          <w:lang w:eastAsia="en-US"/>
        </w:rPr>
      </w:pPr>
      <w:r>
        <w:rPr>
          <w:sz w:val="28"/>
          <w:szCs w:val="28"/>
        </w:rPr>
        <w:t>Возможности защиты от шаха.</w:t>
      </w:r>
    </w:p>
    <w:p w:rsidR="005E7128" w:rsidRDefault="005E7128" w:rsidP="00613DDC">
      <w:pPr>
        <w:pStyle w:val="a4"/>
        <w:spacing w:line="360" w:lineRule="auto"/>
        <w:ind w:firstLine="709"/>
        <w:rPr>
          <w:b/>
          <w:sz w:val="28"/>
          <w:szCs w:val="28"/>
          <w:lang w:eastAsia="en-US"/>
        </w:rPr>
      </w:pPr>
    </w:p>
    <w:p w:rsidR="000E6A9F" w:rsidRPr="000E6A9F" w:rsidRDefault="005E7128" w:rsidP="00613DDC">
      <w:pPr>
        <w:pStyle w:val="a4"/>
        <w:spacing w:line="360" w:lineRule="auto"/>
        <w:ind w:firstLine="709"/>
        <w:rPr>
          <w:b/>
          <w:sz w:val="28"/>
          <w:szCs w:val="28"/>
          <w:lang w:eastAsia="en-US"/>
        </w:rPr>
      </w:pPr>
      <w:r>
        <w:rPr>
          <w:b/>
          <w:sz w:val="28"/>
          <w:szCs w:val="28"/>
          <w:lang w:eastAsia="en-US"/>
        </w:rPr>
        <w:t>4</w:t>
      </w:r>
      <w:r w:rsidR="000E6A9F" w:rsidRPr="000E6A9F">
        <w:rPr>
          <w:b/>
          <w:sz w:val="28"/>
          <w:szCs w:val="28"/>
          <w:lang w:eastAsia="en-US"/>
        </w:rPr>
        <w:t>Мат</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.1</w:t>
      </w:r>
      <w:r w:rsidR="00613DDC">
        <w:rPr>
          <w:b/>
          <w:sz w:val="28"/>
          <w:szCs w:val="28"/>
          <w:lang w:eastAsia="en-US"/>
        </w:rPr>
        <w:t>Мат</w:t>
      </w:r>
    </w:p>
    <w:p w:rsidR="000E6A9F" w:rsidRPr="000E6A9F" w:rsidRDefault="000E6A9F" w:rsidP="00613DDC">
      <w:pPr>
        <w:pStyle w:val="a4"/>
        <w:spacing w:line="360" w:lineRule="auto"/>
        <w:ind w:firstLine="709"/>
        <w:rPr>
          <w:b/>
          <w:sz w:val="28"/>
          <w:szCs w:val="28"/>
          <w:lang w:eastAsia="en-US"/>
        </w:rPr>
      </w:pPr>
      <w:r w:rsidRPr="000B01C7">
        <w:rPr>
          <w:sz w:val="28"/>
          <w:szCs w:val="28"/>
        </w:rPr>
        <w:t>Мат – цель игры.</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.2</w:t>
      </w:r>
      <w:r w:rsidR="000E6A9F" w:rsidRPr="000E6A9F">
        <w:rPr>
          <w:b/>
          <w:sz w:val="28"/>
          <w:szCs w:val="28"/>
          <w:lang w:eastAsia="en-US"/>
        </w:rPr>
        <w:t>Сходство и различие понятий «мат» и «шах»</w:t>
      </w:r>
    </w:p>
    <w:p w:rsidR="000E6A9F" w:rsidRPr="000E6A9F" w:rsidRDefault="000E6A9F" w:rsidP="00613DDC">
      <w:pPr>
        <w:pStyle w:val="a4"/>
        <w:spacing w:line="360" w:lineRule="auto"/>
        <w:ind w:firstLine="709"/>
        <w:rPr>
          <w:sz w:val="28"/>
          <w:szCs w:val="28"/>
          <w:lang w:eastAsia="en-US"/>
        </w:rPr>
      </w:pPr>
      <w:r w:rsidRPr="000E6A9F">
        <w:rPr>
          <w:sz w:val="28"/>
          <w:szCs w:val="28"/>
          <w:lang w:eastAsia="en-US"/>
        </w:rPr>
        <w:t>Разница в понятиях «мат» и «шах»</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 xml:space="preserve">.3Обучение алгоритму матования в </w:t>
      </w:r>
      <w:r w:rsidR="000E6A9F" w:rsidRPr="000E6A9F">
        <w:rPr>
          <w:b/>
          <w:sz w:val="28"/>
          <w:szCs w:val="28"/>
          <w:lang w:eastAsia="en-US"/>
        </w:rPr>
        <w:t>один ход</w:t>
      </w:r>
    </w:p>
    <w:p w:rsidR="000E6A9F" w:rsidRPr="000E6A9F" w:rsidRDefault="000E6A9F" w:rsidP="00613DDC">
      <w:pPr>
        <w:pStyle w:val="a4"/>
        <w:spacing w:line="360" w:lineRule="auto"/>
        <w:ind w:firstLine="709"/>
        <w:rPr>
          <w:b/>
          <w:sz w:val="28"/>
          <w:szCs w:val="28"/>
          <w:lang w:eastAsia="en-US"/>
        </w:rPr>
      </w:pPr>
      <w:r>
        <w:rPr>
          <w:sz w:val="28"/>
          <w:szCs w:val="28"/>
        </w:rPr>
        <w:t>Алгоритм матования в один ход.</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.4</w:t>
      </w:r>
      <w:r w:rsidR="000E6A9F" w:rsidRPr="000E6A9F">
        <w:rPr>
          <w:b/>
          <w:sz w:val="28"/>
          <w:szCs w:val="28"/>
          <w:lang w:eastAsia="en-US"/>
        </w:rPr>
        <w:t>Мат в один ход (простые примеры)</w:t>
      </w:r>
    </w:p>
    <w:p w:rsidR="000E6A9F" w:rsidRPr="000E6A9F" w:rsidRDefault="000E6A9F" w:rsidP="00613DDC">
      <w:pPr>
        <w:pStyle w:val="a4"/>
        <w:spacing w:line="360" w:lineRule="auto"/>
        <w:ind w:firstLine="709"/>
        <w:rPr>
          <w:b/>
          <w:sz w:val="28"/>
          <w:szCs w:val="28"/>
          <w:lang w:eastAsia="en-US"/>
        </w:rPr>
      </w:pPr>
      <w:r>
        <w:rPr>
          <w:sz w:val="28"/>
          <w:szCs w:val="28"/>
        </w:rPr>
        <w:t>Задачи на мат в один ход.</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.5</w:t>
      </w:r>
      <w:r w:rsidR="000E6A9F" w:rsidRPr="000E6A9F">
        <w:rPr>
          <w:b/>
          <w:sz w:val="28"/>
          <w:szCs w:val="28"/>
          <w:lang w:eastAsia="en-US"/>
        </w:rPr>
        <w:t>Мат в один ход (сложные примеры)</w:t>
      </w:r>
    </w:p>
    <w:p w:rsidR="000E6A9F" w:rsidRPr="000E6A9F" w:rsidRDefault="000E6A9F" w:rsidP="00613DDC">
      <w:pPr>
        <w:pStyle w:val="a4"/>
        <w:spacing w:line="360" w:lineRule="auto"/>
        <w:ind w:firstLine="709"/>
        <w:rPr>
          <w:b/>
          <w:sz w:val="28"/>
          <w:szCs w:val="28"/>
          <w:lang w:eastAsia="en-US"/>
        </w:rPr>
      </w:pPr>
      <w:r>
        <w:rPr>
          <w:sz w:val="28"/>
          <w:szCs w:val="28"/>
        </w:rPr>
        <w:lastRenderedPageBreak/>
        <w:t>Задачи на мат в один ход.</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.6</w:t>
      </w:r>
      <w:r w:rsidR="000E6A9F" w:rsidRPr="000E6A9F">
        <w:rPr>
          <w:b/>
          <w:sz w:val="28"/>
          <w:szCs w:val="28"/>
          <w:lang w:eastAsia="en-US"/>
        </w:rPr>
        <w:t>Ничья</w:t>
      </w:r>
    </w:p>
    <w:p w:rsidR="000E6A9F" w:rsidRPr="000E6A9F" w:rsidRDefault="000E6A9F" w:rsidP="00613DDC">
      <w:pPr>
        <w:pStyle w:val="a4"/>
        <w:spacing w:line="360" w:lineRule="auto"/>
        <w:ind w:firstLine="709"/>
        <w:rPr>
          <w:b/>
          <w:sz w:val="28"/>
          <w:szCs w:val="28"/>
          <w:lang w:eastAsia="en-US"/>
        </w:rPr>
      </w:pPr>
      <w:r>
        <w:rPr>
          <w:sz w:val="28"/>
          <w:szCs w:val="28"/>
        </w:rPr>
        <w:t>Виды ничейных позиций в шахматной партии.</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.7</w:t>
      </w:r>
      <w:r w:rsidR="000E6A9F" w:rsidRPr="000E6A9F">
        <w:rPr>
          <w:b/>
          <w:sz w:val="28"/>
          <w:szCs w:val="28"/>
          <w:lang w:eastAsia="en-US"/>
        </w:rPr>
        <w:t>Пат</w:t>
      </w:r>
    </w:p>
    <w:p w:rsidR="000E6A9F" w:rsidRPr="000E6A9F" w:rsidRDefault="000E6A9F" w:rsidP="00613DDC">
      <w:pPr>
        <w:pStyle w:val="a4"/>
        <w:spacing w:line="360" w:lineRule="auto"/>
        <w:ind w:firstLine="709"/>
        <w:rPr>
          <w:b/>
          <w:sz w:val="28"/>
          <w:szCs w:val="28"/>
          <w:lang w:eastAsia="en-US"/>
        </w:rPr>
      </w:pPr>
      <w:r>
        <w:rPr>
          <w:sz w:val="28"/>
          <w:szCs w:val="28"/>
        </w:rPr>
        <w:t>Понятие «пат».</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.8</w:t>
      </w:r>
      <w:r w:rsidR="000E6A9F" w:rsidRPr="000E6A9F">
        <w:rPr>
          <w:b/>
          <w:sz w:val="28"/>
          <w:szCs w:val="28"/>
          <w:lang w:eastAsia="en-US"/>
        </w:rPr>
        <w:t>Отличие пата от мата</w:t>
      </w:r>
    </w:p>
    <w:p w:rsidR="000E6A9F" w:rsidRPr="000E6A9F" w:rsidRDefault="000E6A9F" w:rsidP="00613DDC">
      <w:pPr>
        <w:pStyle w:val="a4"/>
        <w:spacing w:line="360" w:lineRule="auto"/>
        <w:ind w:firstLine="709"/>
        <w:rPr>
          <w:b/>
          <w:sz w:val="28"/>
          <w:szCs w:val="28"/>
          <w:lang w:eastAsia="en-US"/>
        </w:rPr>
      </w:pPr>
      <w:r w:rsidRPr="001D5DAE">
        <w:rPr>
          <w:color w:val="000000"/>
          <w:sz w:val="28"/>
          <w:szCs w:val="28"/>
        </w:rPr>
        <w:t xml:space="preserve">Отличие </w:t>
      </w:r>
      <w:r>
        <w:rPr>
          <w:color w:val="000000"/>
          <w:sz w:val="28"/>
          <w:szCs w:val="28"/>
        </w:rPr>
        <w:t>понятий «пат»</w:t>
      </w:r>
      <w:r w:rsidR="00ED2DC2">
        <w:rPr>
          <w:color w:val="000000"/>
          <w:sz w:val="28"/>
          <w:szCs w:val="28"/>
        </w:rPr>
        <w:t xml:space="preserve"> от </w:t>
      </w:r>
      <w:r>
        <w:rPr>
          <w:color w:val="000000"/>
          <w:sz w:val="28"/>
          <w:szCs w:val="28"/>
        </w:rPr>
        <w:t>«мат»</w:t>
      </w:r>
      <w:r w:rsidRPr="001D5DAE">
        <w:rPr>
          <w:color w:val="000000"/>
          <w:sz w:val="28"/>
          <w:szCs w:val="28"/>
        </w:rPr>
        <w:t>.</w:t>
      </w:r>
    </w:p>
    <w:p w:rsidR="000E6A9F" w:rsidRDefault="005E7128" w:rsidP="00613DDC">
      <w:pPr>
        <w:pStyle w:val="a4"/>
        <w:spacing w:line="360" w:lineRule="auto"/>
        <w:ind w:firstLine="709"/>
        <w:rPr>
          <w:b/>
          <w:sz w:val="28"/>
          <w:szCs w:val="28"/>
          <w:lang w:eastAsia="en-US"/>
        </w:rPr>
      </w:pPr>
      <w:r>
        <w:rPr>
          <w:b/>
          <w:sz w:val="28"/>
          <w:szCs w:val="28"/>
          <w:lang w:eastAsia="en-US"/>
        </w:rPr>
        <w:t>4</w:t>
      </w:r>
      <w:r w:rsidR="00ED2DC2">
        <w:rPr>
          <w:b/>
          <w:sz w:val="28"/>
          <w:szCs w:val="28"/>
          <w:lang w:eastAsia="en-US"/>
        </w:rPr>
        <w:t>.9</w:t>
      </w:r>
      <w:r w:rsidR="000E6A9F" w:rsidRPr="000E6A9F">
        <w:rPr>
          <w:b/>
          <w:sz w:val="28"/>
          <w:szCs w:val="28"/>
          <w:lang w:eastAsia="en-US"/>
        </w:rPr>
        <w:t>Решение упражнений на постановку мата и пата в различное количество ходов</w:t>
      </w:r>
    </w:p>
    <w:p w:rsidR="000E6A9F" w:rsidRPr="000E6A9F" w:rsidRDefault="000E6A9F" w:rsidP="00613DDC">
      <w:pPr>
        <w:pStyle w:val="a4"/>
        <w:spacing w:line="360" w:lineRule="auto"/>
        <w:ind w:firstLine="709"/>
        <w:rPr>
          <w:b/>
          <w:sz w:val="28"/>
          <w:szCs w:val="28"/>
          <w:lang w:eastAsia="en-US"/>
        </w:rPr>
      </w:pPr>
      <w:r>
        <w:rPr>
          <w:sz w:val="28"/>
          <w:szCs w:val="28"/>
        </w:rPr>
        <w:t>Решение заданий на мат и пат.</w:t>
      </w:r>
    </w:p>
    <w:p w:rsidR="000E6A9F" w:rsidRPr="000E6A9F" w:rsidRDefault="005E7128" w:rsidP="00613DDC">
      <w:pPr>
        <w:pStyle w:val="a4"/>
        <w:spacing w:line="360" w:lineRule="auto"/>
        <w:ind w:firstLine="709"/>
        <w:rPr>
          <w:b/>
          <w:sz w:val="28"/>
          <w:szCs w:val="28"/>
          <w:lang w:eastAsia="en-US"/>
        </w:rPr>
      </w:pPr>
      <w:r>
        <w:rPr>
          <w:b/>
          <w:sz w:val="28"/>
          <w:szCs w:val="28"/>
          <w:lang w:eastAsia="en-US"/>
        </w:rPr>
        <w:t>5</w:t>
      </w:r>
      <w:r w:rsidR="000E6A9F" w:rsidRPr="000E6A9F">
        <w:rPr>
          <w:b/>
          <w:sz w:val="28"/>
          <w:szCs w:val="28"/>
          <w:lang w:eastAsia="en-US"/>
        </w:rPr>
        <w:t>Ценность шахматных фигур</w:t>
      </w:r>
    </w:p>
    <w:p w:rsidR="000E6A9F" w:rsidRDefault="005E7128" w:rsidP="00613DDC">
      <w:pPr>
        <w:pStyle w:val="a4"/>
        <w:spacing w:line="360" w:lineRule="auto"/>
        <w:ind w:firstLine="709"/>
        <w:rPr>
          <w:b/>
          <w:sz w:val="28"/>
          <w:szCs w:val="28"/>
          <w:lang w:eastAsia="en-US"/>
        </w:rPr>
      </w:pPr>
      <w:r>
        <w:rPr>
          <w:b/>
          <w:sz w:val="28"/>
          <w:szCs w:val="28"/>
          <w:lang w:eastAsia="en-US"/>
        </w:rPr>
        <w:t>5</w:t>
      </w:r>
      <w:r w:rsidR="00ED2DC2">
        <w:rPr>
          <w:b/>
          <w:sz w:val="28"/>
          <w:szCs w:val="28"/>
          <w:lang w:eastAsia="en-US"/>
        </w:rPr>
        <w:t>.1</w:t>
      </w:r>
      <w:r w:rsidR="000E6A9F" w:rsidRPr="000E6A9F">
        <w:rPr>
          <w:b/>
          <w:sz w:val="28"/>
          <w:szCs w:val="28"/>
          <w:lang w:eastAsia="en-US"/>
        </w:rPr>
        <w:t>Единица измерения ценности.</w:t>
      </w:r>
    </w:p>
    <w:p w:rsidR="000E6A9F" w:rsidRPr="00247258" w:rsidRDefault="00247258" w:rsidP="00613DDC">
      <w:pPr>
        <w:pStyle w:val="a4"/>
        <w:spacing w:line="360" w:lineRule="auto"/>
        <w:ind w:firstLine="709"/>
        <w:rPr>
          <w:sz w:val="28"/>
          <w:szCs w:val="28"/>
          <w:lang w:eastAsia="en-US"/>
        </w:rPr>
      </w:pPr>
      <w:r w:rsidRPr="00247258">
        <w:rPr>
          <w:sz w:val="28"/>
          <w:szCs w:val="28"/>
          <w:lang w:eastAsia="en-US"/>
        </w:rPr>
        <w:t>Понятие ценности фигур. Измерение ценности.</w:t>
      </w:r>
    </w:p>
    <w:p w:rsidR="000E6A9F" w:rsidRDefault="005E7128" w:rsidP="00613DDC">
      <w:pPr>
        <w:pStyle w:val="a4"/>
        <w:spacing w:line="360" w:lineRule="auto"/>
        <w:ind w:firstLine="709"/>
        <w:rPr>
          <w:b/>
          <w:sz w:val="28"/>
          <w:szCs w:val="28"/>
          <w:lang w:eastAsia="en-US"/>
        </w:rPr>
      </w:pPr>
      <w:r>
        <w:rPr>
          <w:b/>
          <w:sz w:val="28"/>
          <w:szCs w:val="28"/>
          <w:lang w:eastAsia="en-US"/>
        </w:rPr>
        <w:t>5</w:t>
      </w:r>
      <w:r w:rsidR="00ED2DC2">
        <w:rPr>
          <w:b/>
          <w:sz w:val="28"/>
          <w:szCs w:val="28"/>
          <w:lang w:eastAsia="en-US"/>
        </w:rPr>
        <w:t>.2</w:t>
      </w:r>
      <w:r w:rsidR="000E6A9F" w:rsidRPr="000E6A9F">
        <w:rPr>
          <w:b/>
          <w:sz w:val="28"/>
          <w:szCs w:val="28"/>
          <w:lang w:eastAsia="en-US"/>
        </w:rPr>
        <w:t>Сравнительная сила фигур</w:t>
      </w:r>
    </w:p>
    <w:p w:rsidR="000E6A9F" w:rsidRPr="000E6A9F" w:rsidRDefault="00247258" w:rsidP="00613DDC">
      <w:pPr>
        <w:pStyle w:val="a4"/>
        <w:spacing w:line="360" w:lineRule="auto"/>
        <w:ind w:firstLine="709"/>
        <w:rPr>
          <w:b/>
          <w:sz w:val="28"/>
          <w:szCs w:val="28"/>
          <w:lang w:eastAsia="en-US"/>
        </w:rPr>
      </w:pPr>
      <w:r>
        <w:rPr>
          <w:sz w:val="28"/>
          <w:szCs w:val="28"/>
        </w:rPr>
        <w:t>Оценка стоимости различных шахматных фигур.</w:t>
      </w:r>
    </w:p>
    <w:p w:rsidR="000E6A9F" w:rsidRDefault="005E7128" w:rsidP="00613DDC">
      <w:pPr>
        <w:pStyle w:val="a4"/>
        <w:spacing w:line="360" w:lineRule="auto"/>
        <w:ind w:firstLine="709"/>
        <w:rPr>
          <w:b/>
          <w:sz w:val="28"/>
          <w:szCs w:val="28"/>
          <w:lang w:eastAsia="en-US"/>
        </w:rPr>
      </w:pPr>
      <w:r>
        <w:rPr>
          <w:b/>
          <w:sz w:val="28"/>
          <w:szCs w:val="28"/>
          <w:lang w:eastAsia="en-US"/>
        </w:rPr>
        <w:t>5</w:t>
      </w:r>
      <w:r w:rsidR="00ED2DC2">
        <w:rPr>
          <w:b/>
          <w:sz w:val="28"/>
          <w:szCs w:val="28"/>
          <w:lang w:eastAsia="en-US"/>
        </w:rPr>
        <w:t>.3</w:t>
      </w:r>
      <w:r w:rsidR="000E6A9F" w:rsidRPr="000E6A9F">
        <w:rPr>
          <w:b/>
          <w:sz w:val="28"/>
          <w:szCs w:val="28"/>
          <w:lang w:eastAsia="en-US"/>
        </w:rPr>
        <w:t>Размен. Виды размена</w:t>
      </w:r>
    </w:p>
    <w:p w:rsidR="000E6A9F" w:rsidRDefault="00247258" w:rsidP="00613DDC">
      <w:pPr>
        <w:pStyle w:val="a4"/>
        <w:spacing w:line="360" w:lineRule="auto"/>
        <w:ind w:firstLine="709"/>
        <w:rPr>
          <w:sz w:val="28"/>
          <w:szCs w:val="28"/>
        </w:rPr>
      </w:pPr>
      <w:r>
        <w:rPr>
          <w:sz w:val="28"/>
          <w:szCs w:val="28"/>
        </w:rPr>
        <w:t>Обмен шахматных фигур и его виды.</w:t>
      </w:r>
    </w:p>
    <w:p w:rsidR="00C73D47" w:rsidRDefault="005E7128" w:rsidP="00613DDC">
      <w:pPr>
        <w:pStyle w:val="a4"/>
        <w:spacing w:line="360" w:lineRule="auto"/>
        <w:ind w:firstLine="709"/>
        <w:rPr>
          <w:b/>
          <w:sz w:val="28"/>
          <w:szCs w:val="28"/>
          <w:lang w:eastAsia="en-US"/>
        </w:rPr>
      </w:pPr>
      <w:r>
        <w:rPr>
          <w:b/>
          <w:sz w:val="28"/>
          <w:szCs w:val="28"/>
          <w:lang w:eastAsia="en-US"/>
        </w:rPr>
        <w:t>6</w:t>
      </w:r>
      <w:r w:rsidR="00C73D47">
        <w:rPr>
          <w:b/>
          <w:sz w:val="28"/>
          <w:szCs w:val="28"/>
          <w:lang w:eastAsia="en-US"/>
        </w:rPr>
        <w:t>. Представление о начале шахматной партии.</w:t>
      </w:r>
    </w:p>
    <w:p w:rsidR="00C73D47" w:rsidRDefault="005E7128" w:rsidP="00613DDC">
      <w:pPr>
        <w:pStyle w:val="a4"/>
        <w:spacing w:line="360" w:lineRule="auto"/>
        <w:ind w:firstLine="709"/>
        <w:rPr>
          <w:b/>
          <w:sz w:val="28"/>
          <w:szCs w:val="28"/>
          <w:lang w:eastAsia="en-US"/>
        </w:rPr>
      </w:pPr>
      <w:r>
        <w:rPr>
          <w:b/>
          <w:sz w:val="28"/>
          <w:szCs w:val="28"/>
          <w:lang w:eastAsia="en-US"/>
        </w:rPr>
        <w:t>6</w:t>
      </w:r>
      <w:r w:rsidR="00C73D47">
        <w:rPr>
          <w:b/>
          <w:sz w:val="28"/>
          <w:szCs w:val="28"/>
          <w:lang w:eastAsia="en-US"/>
        </w:rPr>
        <w:t>.1 Цель шахматной партии.</w:t>
      </w:r>
    </w:p>
    <w:p w:rsidR="00C73D47" w:rsidRDefault="005E7128" w:rsidP="00613DDC">
      <w:pPr>
        <w:pStyle w:val="a4"/>
        <w:spacing w:line="360" w:lineRule="auto"/>
        <w:ind w:firstLine="709"/>
        <w:rPr>
          <w:b/>
          <w:sz w:val="28"/>
          <w:szCs w:val="28"/>
          <w:lang w:eastAsia="en-US"/>
        </w:rPr>
      </w:pPr>
      <w:r>
        <w:rPr>
          <w:b/>
          <w:sz w:val="28"/>
          <w:szCs w:val="28"/>
          <w:lang w:eastAsia="en-US"/>
        </w:rPr>
        <w:t>6</w:t>
      </w:r>
      <w:r w:rsidR="00C73D47">
        <w:rPr>
          <w:b/>
          <w:sz w:val="28"/>
          <w:szCs w:val="28"/>
          <w:lang w:eastAsia="en-US"/>
        </w:rPr>
        <w:t>.2 Шахматная партия</w:t>
      </w:r>
    </w:p>
    <w:p w:rsidR="00C73D47" w:rsidRDefault="00C73D47" w:rsidP="00613DDC">
      <w:pPr>
        <w:pStyle w:val="a4"/>
        <w:spacing w:line="360" w:lineRule="auto"/>
        <w:ind w:firstLine="709"/>
        <w:rPr>
          <w:sz w:val="28"/>
          <w:szCs w:val="28"/>
          <w:lang w:eastAsia="en-US"/>
        </w:rPr>
      </w:pPr>
      <w:r>
        <w:rPr>
          <w:sz w:val="28"/>
          <w:szCs w:val="28"/>
          <w:lang w:eastAsia="en-US"/>
        </w:rPr>
        <w:t>Разбор шахматных партий.</w:t>
      </w:r>
    </w:p>
    <w:p w:rsidR="00C73D47" w:rsidRDefault="005E7128" w:rsidP="00C73D47">
      <w:pPr>
        <w:pStyle w:val="a4"/>
        <w:spacing w:line="360" w:lineRule="auto"/>
        <w:ind w:firstLine="709"/>
        <w:rPr>
          <w:b/>
          <w:sz w:val="28"/>
          <w:szCs w:val="28"/>
          <w:lang w:eastAsia="en-US"/>
        </w:rPr>
      </w:pPr>
      <w:r w:rsidRPr="005E7128">
        <w:rPr>
          <w:b/>
          <w:sz w:val="28"/>
          <w:szCs w:val="28"/>
          <w:lang w:eastAsia="en-US"/>
        </w:rPr>
        <w:t>6</w:t>
      </w:r>
      <w:r w:rsidR="00C73D47" w:rsidRPr="005E7128">
        <w:rPr>
          <w:b/>
          <w:sz w:val="28"/>
          <w:szCs w:val="28"/>
          <w:lang w:eastAsia="en-US"/>
        </w:rPr>
        <w:t>.3</w:t>
      </w:r>
      <w:r w:rsidR="00C73D47" w:rsidRPr="00C73D47">
        <w:rPr>
          <w:b/>
          <w:sz w:val="28"/>
          <w:szCs w:val="28"/>
          <w:lang w:eastAsia="en-US"/>
        </w:rPr>
        <w:t>Практическая работа: отработка пройденного на практике</w:t>
      </w:r>
    </w:p>
    <w:p w:rsidR="00C73D47" w:rsidRPr="00C73D47" w:rsidRDefault="00C73D47" w:rsidP="00C73D47">
      <w:pPr>
        <w:pStyle w:val="a4"/>
        <w:spacing w:line="360" w:lineRule="auto"/>
        <w:ind w:firstLine="709"/>
        <w:rPr>
          <w:sz w:val="28"/>
          <w:szCs w:val="28"/>
          <w:lang w:eastAsia="en-US"/>
        </w:rPr>
      </w:pPr>
      <w:r w:rsidRPr="00C73D47">
        <w:rPr>
          <w:sz w:val="28"/>
          <w:szCs w:val="28"/>
          <w:lang w:eastAsia="en-US"/>
        </w:rPr>
        <w:t>Шахматные партии с пошаговым разбором ошибок.</w:t>
      </w:r>
    </w:p>
    <w:p w:rsidR="00C73D47" w:rsidRPr="00C73D47" w:rsidRDefault="005E7128" w:rsidP="00C73D47">
      <w:pPr>
        <w:pStyle w:val="a4"/>
        <w:spacing w:line="360" w:lineRule="auto"/>
        <w:ind w:firstLine="709"/>
        <w:rPr>
          <w:b/>
          <w:sz w:val="28"/>
          <w:szCs w:val="28"/>
          <w:lang w:eastAsia="en-US"/>
        </w:rPr>
      </w:pPr>
      <w:r w:rsidRPr="005E7128">
        <w:rPr>
          <w:b/>
          <w:sz w:val="28"/>
          <w:szCs w:val="28"/>
          <w:lang w:eastAsia="en-US"/>
        </w:rPr>
        <w:t>6</w:t>
      </w:r>
      <w:r w:rsidR="00C73D47" w:rsidRPr="005E7128">
        <w:rPr>
          <w:b/>
          <w:sz w:val="28"/>
          <w:szCs w:val="28"/>
          <w:lang w:eastAsia="en-US"/>
        </w:rPr>
        <w:t>.4</w:t>
      </w:r>
      <w:r w:rsidR="00C73D47" w:rsidRPr="00C73D47">
        <w:rPr>
          <w:b/>
          <w:sz w:val="28"/>
          <w:szCs w:val="28"/>
          <w:lang w:eastAsia="en-US"/>
        </w:rPr>
        <w:t>Подведение итогов года. Конкурс на решение шахматных задач.</w:t>
      </w:r>
    </w:p>
    <w:p w:rsidR="00C73D47" w:rsidRDefault="00C73D47" w:rsidP="00613DDC">
      <w:pPr>
        <w:pStyle w:val="a4"/>
        <w:spacing w:line="360" w:lineRule="auto"/>
        <w:ind w:firstLine="709"/>
        <w:rPr>
          <w:sz w:val="28"/>
          <w:szCs w:val="28"/>
          <w:lang w:eastAsia="en-US"/>
        </w:rPr>
      </w:pPr>
      <w:r>
        <w:rPr>
          <w:sz w:val="28"/>
          <w:szCs w:val="28"/>
          <w:lang w:eastAsia="en-US"/>
        </w:rPr>
        <w:t xml:space="preserve">Повторение. </w:t>
      </w:r>
      <w:r w:rsidRPr="00C73D47">
        <w:rPr>
          <w:sz w:val="28"/>
          <w:szCs w:val="28"/>
          <w:lang w:eastAsia="en-US"/>
        </w:rPr>
        <w:t>Конкурсы на решение шахматных задач.</w:t>
      </w:r>
    </w:p>
    <w:p w:rsidR="00CC53BA" w:rsidRDefault="00CC53BA" w:rsidP="00026457">
      <w:pPr>
        <w:spacing w:line="360" w:lineRule="auto"/>
        <w:ind w:firstLine="709"/>
        <w:jc w:val="center"/>
        <w:rPr>
          <w:b/>
          <w:sz w:val="28"/>
          <w:szCs w:val="28"/>
        </w:rPr>
      </w:pPr>
    </w:p>
    <w:p w:rsidR="00CC53BA" w:rsidRDefault="00CC53BA" w:rsidP="00026457">
      <w:pPr>
        <w:spacing w:line="360" w:lineRule="auto"/>
        <w:ind w:firstLine="709"/>
        <w:jc w:val="center"/>
        <w:rPr>
          <w:b/>
          <w:sz w:val="28"/>
          <w:szCs w:val="28"/>
        </w:rPr>
      </w:pPr>
    </w:p>
    <w:p w:rsidR="001914EA" w:rsidRPr="005E47BE" w:rsidRDefault="0014796F" w:rsidP="00026457">
      <w:pPr>
        <w:spacing w:line="360" w:lineRule="auto"/>
        <w:ind w:firstLine="709"/>
        <w:jc w:val="center"/>
        <w:rPr>
          <w:sz w:val="28"/>
          <w:szCs w:val="28"/>
        </w:rPr>
      </w:pPr>
      <w:r>
        <w:rPr>
          <w:b/>
          <w:sz w:val="28"/>
          <w:szCs w:val="28"/>
        </w:rPr>
        <w:t>1.4.</w:t>
      </w:r>
      <w:r w:rsidR="009F65E7">
        <w:rPr>
          <w:b/>
          <w:sz w:val="28"/>
          <w:szCs w:val="28"/>
        </w:rPr>
        <w:t xml:space="preserve"> </w:t>
      </w:r>
      <w:r w:rsidR="001914EA" w:rsidRPr="005E47BE">
        <w:rPr>
          <w:b/>
          <w:sz w:val="28"/>
          <w:szCs w:val="28"/>
        </w:rPr>
        <w:t>Планируемые результаты</w:t>
      </w:r>
    </w:p>
    <w:p w:rsidR="001914EA" w:rsidRPr="005E47BE" w:rsidRDefault="001914EA" w:rsidP="00026457">
      <w:pPr>
        <w:spacing w:line="360" w:lineRule="auto"/>
        <w:ind w:firstLine="709"/>
        <w:rPr>
          <w:sz w:val="28"/>
          <w:szCs w:val="28"/>
        </w:rPr>
      </w:pPr>
      <w:r w:rsidRPr="005E47BE">
        <w:rPr>
          <w:sz w:val="28"/>
          <w:szCs w:val="28"/>
        </w:rPr>
        <w:t xml:space="preserve">Личностные результаты освоения программы: </w:t>
      </w:r>
    </w:p>
    <w:p w:rsidR="001914EA" w:rsidRPr="005E47BE" w:rsidRDefault="001914EA" w:rsidP="00026457">
      <w:pPr>
        <w:spacing w:line="360" w:lineRule="auto"/>
        <w:ind w:firstLine="709"/>
        <w:jc w:val="both"/>
        <w:rPr>
          <w:sz w:val="28"/>
          <w:szCs w:val="28"/>
        </w:rPr>
      </w:pPr>
      <w:r w:rsidRPr="005E47BE">
        <w:rPr>
          <w:sz w:val="28"/>
          <w:szCs w:val="28"/>
        </w:rPr>
        <w:lastRenderedPageBreak/>
        <w:t>•</w:t>
      </w:r>
      <w:r w:rsidRPr="005E47BE">
        <w:rPr>
          <w:sz w:val="28"/>
          <w:szCs w:val="28"/>
        </w:rPr>
        <w:tab/>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Развитие этических чувств, доброжелательности и эмоционально-нравственной отзывчивости, понимания и сопереживания чувствам других людей.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Формирование эстетических потребностей, ценностей и чувств.</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914EA" w:rsidRPr="005E47BE" w:rsidRDefault="001914EA" w:rsidP="00026457">
      <w:pPr>
        <w:spacing w:line="360" w:lineRule="auto"/>
        <w:ind w:firstLine="709"/>
        <w:jc w:val="both"/>
        <w:rPr>
          <w:sz w:val="28"/>
          <w:szCs w:val="28"/>
        </w:rPr>
      </w:pPr>
      <w:r w:rsidRPr="005E47BE">
        <w:rPr>
          <w:sz w:val="28"/>
          <w:szCs w:val="28"/>
        </w:rPr>
        <w:t>Метапредметные результаты освоения программы:</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Овладение способностью принимать и сохранять цели и задачи учебной деятельности, поиска средств её осуществления.</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Освоение способов решения проблем творческого и поискового характера.</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 xml:space="preserve">Определение общей цели и путей её достижения; умение договариваться о распределении функций и ролей в совместной деятельности; осуществлять </w:t>
      </w:r>
      <w:r w:rsidRPr="005E47BE">
        <w:rPr>
          <w:sz w:val="28"/>
          <w:szCs w:val="28"/>
        </w:rPr>
        <w:lastRenderedPageBreak/>
        <w:t>взаимный контроль в совместной деятельности, адекватно оценивать собственное поведение и поведение окружающих.</w:t>
      </w:r>
    </w:p>
    <w:p w:rsidR="001914EA" w:rsidRPr="005E47BE" w:rsidRDefault="001914EA" w:rsidP="00026457">
      <w:pPr>
        <w:spacing w:line="360" w:lineRule="auto"/>
        <w:ind w:firstLine="709"/>
        <w:jc w:val="both"/>
        <w:rPr>
          <w:sz w:val="28"/>
          <w:szCs w:val="28"/>
        </w:rPr>
      </w:pPr>
      <w:r w:rsidRPr="005E47BE">
        <w:rPr>
          <w:sz w:val="28"/>
          <w:szCs w:val="28"/>
        </w:rPr>
        <w:t xml:space="preserve">Предметные результаты освоения </w:t>
      </w:r>
      <w:r w:rsidR="00D867E0" w:rsidRPr="005E47BE">
        <w:rPr>
          <w:sz w:val="28"/>
          <w:szCs w:val="28"/>
        </w:rPr>
        <w:t>программы:</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w:t>
      </w:r>
      <w:r w:rsidR="00D867E0">
        <w:rPr>
          <w:sz w:val="28"/>
          <w:szCs w:val="28"/>
        </w:rPr>
        <w:t xml:space="preserve">ходить общее и различие. Уметь </w:t>
      </w:r>
      <w:r w:rsidRPr="005E47BE">
        <w:rPr>
          <w:sz w:val="28"/>
          <w:szCs w:val="28"/>
        </w:rPr>
        <w:t>ориентироваться на шахматной доске. Понимать информацию, представленную в виде текста, рисунков, схем. Знать названия шахматных фигур: ладья, слон, ферзь, конь, пешка. Шах, мат, пат, ничья, мат в один ход, длинная и короткая рокировка и её правила.</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Правила хода и взятия</w:t>
      </w:r>
      <w:r w:rsidR="00D867E0">
        <w:rPr>
          <w:sz w:val="28"/>
          <w:szCs w:val="28"/>
        </w:rPr>
        <w:t xml:space="preserve"> каждой из </w:t>
      </w:r>
      <w:r w:rsidRPr="005E47BE">
        <w:rPr>
          <w:sz w:val="28"/>
          <w:szCs w:val="28"/>
        </w:rPr>
        <w:t>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8E0A70" w:rsidRPr="0088161D" w:rsidRDefault="001914EA" w:rsidP="0088161D">
      <w:pPr>
        <w:spacing w:line="360" w:lineRule="auto"/>
        <w:ind w:firstLine="709"/>
        <w:jc w:val="both"/>
        <w:rPr>
          <w:b/>
          <w:bCs/>
          <w:sz w:val="28"/>
          <w:szCs w:val="28"/>
        </w:rPr>
      </w:pPr>
      <w:r w:rsidRPr="005E47BE">
        <w:rPr>
          <w:sz w:val="28"/>
          <w:szCs w:val="28"/>
        </w:rPr>
        <w:t>•</w:t>
      </w:r>
      <w:r w:rsidRPr="005E47BE">
        <w:rPr>
          <w:sz w:val="28"/>
          <w:szCs w:val="28"/>
        </w:rPr>
        <w:tab/>
        <w:t xml:space="preserve">Грамотно располагать шахматные фигуры в дебюте; находить несложные тактические удары и проводить комбинации; точно разыгрывать простейшие окончания.                                                                                      </w:t>
      </w:r>
    </w:p>
    <w:p w:rsidR="001914EA" w:rsidRPr="005E47BE" w:rsidRDefault="001914EA" w:rsidP="00026457">
      <w:pPr>
        <w:spacing w:line="360" w:lineRule="auto"/>
        <w:ind w:left="1068" w:firstLine="709"/>
        <w:jc w:val="both"/>
        <w:rPr>
          <w:b/>
          <w:sz w:val="28"/>
          <w:szCs w:val="28"/>
        </w:rPr>
      </w:pPr>
      <w:r w:rsidRPr="005E47BE">
        <w:rPr>
          <w:b/>
          <w:sz w:val="28"/>
          <w:szCs w:val="28"/>
        </w:rPr>
        <w:t>Формы контроля и оценочные материалы</w:t>
      </w:r>
    </w:p>
    <w:p w:rsidR="001914EA" w:rsidRPr="005E47BE" w:rsidRDefault="001914EA" w:rsidP="00026457">
      <w:pPr>
        <w:spacing w:line="360" w:lineRule="auto"/>
        <w:ind w:firstLine="709"/>
        <w:jc w:val="both"/>
        <w:rPr>
          <w:rFonts w:eastAsia="+mn-ea"/>
          <w:b/>
          <w:kern w:val="24"/>
          <w:sz w:val="28"/>
          <w:szCs w:val="28"/>
        </w:rPr>
      </w:pPr>
      <w:r w:rsidRPr="005E47BE">
        <w:rPr>
          <w:rFonts w:eastAsia="+mn-ea"/>
          <w:b/>
          <w:kern w:val="24"/>
          <w:sz w:val="28"/>
          <w:szCs w:val="28"/>
        </w:rPr>
        <w:t>Формы аттестации.</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В конце учебного года проводится промежуточная или итоговая аттестация. </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Цель аттестации: </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 Выявление уровня развития способностей и личностных качеств детей и их соответствия прогнозируемым результатам дополнительной общеобразовательной программы.  </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         Промежуточная аттестация – форма оценки степени и уровня освоения детьми дополнительной общеобразовательной программы данного года обучения.</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Итоговая аттестация – форма оценки степени и уровня освоения детьми дополнительной общеобразовательной программы.</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Сроки проведения аттестации:</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промежуточная аттестация учащихся проводится в апреле – мае;</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итоговая аттестация проводится в мае.</w:t>
      </w:r>
    </w:p>
    <w:p w:rsidR="001914EA" w:rsidRPr="005E47BE" w:rsidRDefault="001914EA" w:rsidP="00026457">
      <w:pPr>
        <w:spacing w:line="360" w:lineRule="auto"/>
        <w:ind w:firstLine="709"/>
        <w:jc w:val="both"/>
        <w:rPr>
          <w:rFonts w:eastAsia="Times New Roman"/>
          <w:b/>
          <w:spacing w:val="-1"/>
          <w:sz w:val="28"/>
          <w:szCs w:val="28"/>
        </w:rPr>
      </w:pPr>
      <w:r w:rsidRPr="005E47BE">
        <w:rPr>
          <w:rFonts w:eastAsia="Times New Roman"/>
          <w:b/>
          <w:spacing w:val="-1"/>
          <w:sz w:val="28"/>
          <w:szCs w:val="28"/>
        </w:rPr>
        <w:lastRenderedPageBreak/>
        <w:t>Оценочные материалы.</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pacing w:val="-1"/>
          <w:sz w:val="28"/>
          <w:szCs w:val="28"/>
        </w:rPr>
        <w:t>О</w:t>
      </w:r>
      <w:r w:rsidRPr="005E47BE">
        <w:rPr>
          <w:rFonts w:eastAsia="Times New Roman"/>
          <w:sz w:val="28"/>
          <w:szCs w:val="28"/>
        </w:rPr>
        <w:t xml:space="preserve">сновная форма </w:t>
      </w:r>
      <w:r w:rsidRPr="005E47BE">
        <w:rPr>
          <w:rFonts w:eastAsia="Times New Roman"/>
          <w:spacing w:val="-3"/>
          <w:sz w:val="28"/>
          <w:szCs w:val="28"/>
        </w:rPr>
        <w:t>п</w:t>
      </w:r>
      <w:r w:rsidRPr="005E47BE">
        <w:rPr>
          <w:rFonts w:eastAsia="Times New Roman"/>
          <w:sz w:val="28"/>
          <w:szCs w:val="28"/>
        </w:rPr>
        <w:t>одведе</w:t>
      </w:r>
      <w:r w:rsidRPr="005E47BE">
        <w:rPr>
          <w:rFonts w:eastAsia="Times New Roman"/>
          <w:spacing w:val="-3"/>
          <w:sz w:val="28"/>
          <w:szCs w:val="28"/>
        </w:rPr>
        <w:t>н</w:t>
      </w:r>
      <w:r w:rsidRPr="005E47BE">
        <w:rPr>
          <w:rFonts w:eastAsia="Times New Roman"/>
          <w:sz w:val="28"/>
          <w:szCs w:val="28"/>
        </w:rPr>
        <w:t xml:space="preserve">ия </w:t>
      </w:r>
      <w:r w:rsidRPr="005E47BE">
        <w:rPr>
          <w:rFonts w:eastAsia="Times New Roman"/>
          <w:spacing w:val="-5"/>
          <w:sz w:val="28"/>
          <w:szCs w:val="28"/>
        </w:rPr>
        <w:t>и</w:t>
      </w:r>
      <w:r w:rsidRPr="005E47BE">
        <w:rPr>
          <w:rFonts w:eastAsia="Times New Roman"/>
          <w:sz w:val="28"/>
          <w:szCs w:val="28"/>
        </w:rPr>
        <w:t>то</w:t>
      </w:r>
      <w:r w:rsidRPr="005E47BE">
        <w:rPr>
          <w:rFonts w:eastAsia="Times New Roman"/>
          <w:spacing w:val="-3"/>
          <w:sz w:val="28"/>
          <w:szCs w:val="28"/>
        </w:rPr>
        <w:t>г</w:t>
      </w:r>
      <w:r w:rsidRPr="005E47BE">
        <w:rPr>
          <w:rFonts w:eastAsia="Times New Roman"/>
          <w:sz w:val="28"/>
          <w:szCs w:val="28"/>
        </w:rPr>
        <w:t>ов – зачет. Критериями оценки результативности обучения являются уровень теоретической и п</w:t>
      </w:r>
      <w:r w:rsidR="00A201D5">
        <w:rPr>
          <w:rFonts w:eastAsia="Times New Roman"/>
          <w:sz w:val="28"/>
          <w:szCs w:val="28"/>
        </w:rPr>
        <w:t>рактической подготовки учащихся.</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Результаты освоения образовательной программы учащимися заносятся в таблицу:</w:t>
      </w:r>
    </w:p>
    <w:p w:rsidR="001914EA" w:rsidRPr="005E47BE" w:rsidRDefault="001914EA" w:rsidP="00026457">
      <w:pPr>
        <w:numPr>
          <w:ilvl w:val="0"/>
          <w:numId w:val="9"/>
        </w:numPr>
        <w:spacing w:line="360" w:lineRule="auto"/>
        <w:ind w:left="0" w:firstLine="709"/>
        <w:jc w:val="both"/>
        <w:rPr>
          <w:rFonts w:eastAsia="Times New Roman"/>
          <w:sz w:val="28"/>
          <w:szCs w:val="28"/>
        </w:rPr>
      </w:pPr>
      <w:r w:rsidRPr="005E47BE">
        <w:rPr>
          <w:rFonts w:eastAsia="Times New Roman"/>
          <w:sz w:val="28"/>
          <w:szCs w:val="28"/>
        </w:rPr>
        <w:t xml:space="preserve">полностью освоивших программу дополнительного образования – высокий уровень (9-10 баллов); </w:t>
      </w:r>
    </w:p>
    <w:p w:rsidR="001914EA" w:rsidRPr="005E47BE" w:rsidRDefault="001914EA" w:rsidP="00026457">
      <w:pPr>
        <w:numPr>
          <w:ilvl w:val="0"/>
          <w:numId w:val="9"/>
        </w:numPr>
        <w:spacing w:before="100" w:beforeAutospacing="1" w:line="360" w:lineRule="auto"/>
        <w:ind w:left="0" w:firstLine="709"/>
        <w:jc w:val="both"/>
        <w:rPr>
          <w:rFonts w:eastAsia="Times New Roman"/>
          <w:sz w:val="28"/>
          <w:szCs w:val="28"/>
        </w:rPr>
      </w:pPr>
      <w:r w:rsidRPr="005E47BE">
        <w:rPr>
          <w:rFonts w:eastAsia="Times New Roman"/>
          <w:sz w:val="28"/>
          <w:szCs w:val="28"/>
        </w:rPr>
        <w:t xml:space="preserve">освоивших программу не в полном объеме – средний уровень (5-7 баллов); </w:t>
      </w:r>
    </w:p>
    <w:p w:rsidR="001914EA" w:rsidRPr="005E47BE" w:rsidRDefault="001914EA" w:rsidP="00026457">
      <w:pPr>
        <w:numPr>
          <w:ilvl w:val="0"/>
          <w:numId w:val="9"/>
        </w:numPr>
        <w:spacing w:before="100" w:beforeAutospacing="1" w:line="360" w:lineRule="auto"/>
        <w:ind w:left="0" w:firstLine="709"/>
        <w:jc w:val="both"/>
        <w:rPr>
          <w:rFonts w:eastAsia="Times New Roman"/>
          <w:sz w:val="28"/>
          <w:szCs w:val="28"/>
        </w:rPr>
      </w:pPr>
      <w:r w:rsidRPr="005E47BE">
        <w:rPr>
          <w:rFonts w:eastAsia="Times New Roman"/>
          <w:sz w:val="28"/>
          <w:szCs w:val="28"/>
        </w:rPr>
        <w:t>освоивших программу в минимальном объеме – низкий уровень ниже среднего (0-4 балла).</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Дополнительный критерий оценивания уровня усвоения образовательной программы – результаты на турнирах.</w:t>
      </w:r>
    </w:p>
    <w:p w:rsidR="0014796F" w:rsidRPr="0014796F" w:rsidRDefault="0014796F" w:rsidP="00026457">
      <w:pPr>
        <w:widowControl w:val="0"/>
        <w:tabs>
          <w:tab w:val="left" w:pos="180"/>
          <w:tab w:val="left" w:pos="540"/>
        </w:tabs>
        <w:autoSpaceDE w:val="0"/>
        <w:autoSpaceDN w:val="0"/>
        <w:adjustRightInd w:val="0"/>
        <w:spacing w:line="360" w:lineRule="auto"/>
        <w:ind w:firstLine="709"/>
        <w:jc w:val="center"/>
        <w:rPr>
          <w:rFonts w:eastAsia="Times New Roman"/>
          <w:b/>
          <w:sz w:val="28"/>
          <w:szCs w:val="28"/>
        </w:rPr>
      </w:pPr>
      <w:r w:rsidRPr="0014796F">
        <w:rPr>
          <w:rFonts w:eastAsia="Times New Roman"/>
          <w:b/>
          <w:sz w:val="28"/>
          <w:szCs w:val="28"/>
        </w:rPr>
        <w:t>2 Организационно-педагогические условия</w:t>
      </w:r>
    </w:p>
    <w:p w:rsidR="0014796F" w:rsidRPr="0014796F" w:rsidRDefault="0014796F" w:rsidP="00026457">
      <w:pPr>
        <w:widowControl w:val="0"/>
        <w:tabs>
          <w:tab w:val="left" w:pos="180"/>
          <w:tab w:val="left" w:pos="540"/>
        </w:tabs>
        <w:autoSpaceDE w:val="0"/>
        <w:autoSpaceDN w:val="0"/>
        <w:adjustRightInd w:val="0"/>
        <w:spacing w:line="360" w:lineRule="auto"/>
        <w:ind w:firstLine="709"/>
        <w:jc w:val="center"/>
        <w:rPr>
          <w:rFonts w:eastAsia="Times New Roman"/>
          <w:b/>
          <w:sz w:val="28"/>
          <w:szCs w:val="28"/>
        </w:rPr>
      </w:pPr>
      <w:r w:rsidRPr="0014796F">
        <w:rPr>
          <w:rFonts w:eastAsia="Times New Roman"/>
          <w:b/>
          <w:sz w:val="28"/>
          <w:szCs w:val="28"/>
        </w:rPr>
        <w:t>2.1 Условия реализации программы</w:t>
      </w:r>
    </w:p>
    <w:p w:rsidR="00B63E5F" w:rsidRPr="00A5447B" w:rsidRDefault="00B63E5F" w:rsidP="00B63E5F">
      <w:pPr>
        <w:tabs>
          <w:tab w:val="left" w:pos="180"/>
          <w:tab w:val="left" w:pos="540"/>
        </w:tabs>
        <w:spacing w:line="360" w:lineRule="auto"/>
        <w:ind w:firstLine="709"/>
        <w:jc w:val="both"/>
        <w:rPr>
          <w:rFonts w:eastAsia="Times New Roman"/>
          <w:b/>
          <w:sz w:val="28"/>
          <w:szCs w:val="28"/>
        </w:rPr>
      </w:pPr>
      <w:r w:rsidRPr="00A5447B">
        <w:rPr>
          <w:rFonts w:eastAsia="Times New Roman"/>
          <w:b/>
          <w:bCs/>
          <w:sz w:val="28"/>
          <w:szCs w:val="28"/>
        </w:rPr>
        <w:t>Материально-техническое обеспечение:</w:t>
      </w:r>
    </w:p>
    <w:p w:rsidR="00B63E5F" w:rsidRPr="0014796F" w:rsidRDefault="00B63E5F" w:rsidP="00B63E5F">
      <w:pPr>
        <w:tabs>
          <w:tab w:val="left" w:pos="180"/>
          <w:tab w:val="left" w:pos="540"/>
        </w:tabs>
        <w:spacing w:line="360" w:lineRule="auto"/>
        <w:ind w:firstLine="709"/>
        <w:jc w:val="both"/>
        <w:rPr>
          <w:rFonts w:eastAsia="Times New Roman"/>
          <w:bCs/>
          <w:sz w:val="28"/>
          <w:szCs w:val="28"/>
        </w:rPr>
      </w:pPr>
      <w:r w:rsidRPr="0014796F">
        <w:rPr>
          <w:rFonts w:eastAsia="Times New Roman"/>
          <w:bCs/>
          <w:sz w:val="28"/>
          <w:szCs w:val="28"/>
        </w:rPr>
        <w:t>Занятия проводятся в специализированном шахматном кабинете на демонстрационной шахматной доске.</w:t>
      </w:r>
    </w:p>
    <w:p w:rsidR="00B63E5F" w:rsidRPr="0014796F" w:rsidRDefault="00B63E5F" w:rsidP="00B63E5F">
      <w:pPr>
        <w:tabs>
          <w:tab w:val="left" w:pos="180"/>
          <w:tab w:val="left" w:pos="540"/>
        </w:tabs>
        <w:spacing w:line="360" w:lineRule="auto"/>
        <w:ind w:firstLine="709"/>
        <w:jc w:val="both"/>
        <w:rPr>
          <w:rFonts w:eastAsia="Times New Roman"/>
          <w:bCs/>
          <w:sz w:val="28"/>
          <w:szCs w:val="28"/>
        </w:rPr>
      </w:pPr>
      <w:r w:rsidRPr="0014796F">
        <w:rPr>
          <w:rFonts w:eastAsia="Times New Roman"/>
          <w:bCs/>
          <w:sz w:val="28"/>
          <w:szCs w:val="28"/>
        </w:rPr>
        <w:t xml:space="preserve">Для организации занятий по шахматам необходимо следующее оборудование: </w:t>
      </w:r>
    </w:p>
    <w:p w:rsidR="00B63E5F" w:rsidRPr="0014796F" w:rsidRDefault="00B63E5F" w:rsidP="00B63E5F">
      <w:pPr>
        <w:widowControl w:val="0"/>
        <w:numPr>
          <w:ilvl w:val="1"/>
          <w:numId w:val="10"/>
        </w:numPr>
        <w:tabs>
          <w:tab w:val="left" w:pos="180"/>
          <w:tab w:val="left" w:pos="540"/>
          <w:tab w:val="num" w:pos="851"/>
        </w:tabs>
        <w:autoSpaceDE w:val="0"/>
        <w:autoSpaceDN w:val="0"/>
        <w:adjustRightInd w:val="0"/>
        <w:spacing w:line="360" w:lineRule="auto"/>
        <w:ind w:left="0" w:firstLine="709"/>
        <w:jc w:val="both"/>
        <w:rPr>
          <w:rFonts w:eastAsia="Times New Roman"/>
          <w:bCs/>
          <w:sz w:val="28"/>
          <w:szCs w:val="28"/>
        </w:rPr>
      </w:pPr>
      <w:r w:rsidRPr="0014796F">
        <w:rPr>
          <w:rFonts w:eastAsia="Times New Roman"/>
          <w:bCs/>
          <w:sz w:val="28"/>
          <w:szCs w:val="28"/>
        </w:rPr>
        <w:t>шахматные доски с шахматными фигурами;</w:t>
      </w:r>
    </w:p>
    <w:p w:rsidR="00B63E5F" w:rsidRPr="0014796F" w:rsidRDefault="00B63E5F" w:rsidP="00B63E5F">
      <w:pPr>
        <w:widowControl w:val="0"/>
        <w:numPr>
          <w:ilvl w:val="1"/>
          <w:numId w:val="10"/>
        </w:numPr>
        <w:tabs>
          <w:tab w:val="left" w:pos="180"/>
          <w:tab w:val="left" w:pos="540"/>
          <w:tab w:val="num" w:pos="851"/>
        </w:tabs>
        <w:autoSpaceDE w:val="0"/>
        <w:autoSpaceDN w:val="0"/>
        <w:adjustRightInd w:val="0"/>
        <w:spacing w:line="360" w:lineRule="auto"/>
        <w:ind w:left="0" w:firstLine="709"/>
        <w:jc w:val="both"/>
        <w:rPr>
          <w:rFonts w:eastAsia="Times New Roman"/>
          <w:bCs/>
          <w:sz w:val="28"/>
          <w:szCs w:val="28"/>
        </w:rPr>
      </w:pPr>
      <w:r w:rsidRPr="0014796F">
        <w:rPr>
          <w:rFonts w:eastAsia="Times New Roman"/>
          <w:bCs/>
          <w:sz w:val="28"/>
          <w:szCs w:val="28"/>
        </w:rPr>
        <w:t>шахматные столы;</w:t>
      </w:r>
    </w:p>
    <w:p w:rsidR="00B63E5F" w:rsidRPr="0014796F" w:rsidRDefault="00B63E5F" w:rsidP="00B63E5F">
      <w:pPr>
        <w:widowControl w:val="0"/>
        <w:numPr>
          <w:ilvl w:val="1"/>
          <w:numId w:val="10"/>
        </w:numPr>
        <w:tabs>
          <w:tab w:val="left" w:pos="180"/>
          <w:tab w:val="left" w:pos="540"/>
          <w:tab w:val="num" w:pos="851"/>
        </w:tabs>
        <w:autoSpaceDE w:val="0"/>
        <w:autoSpaceDN w:val="0"/>
        <w:adjustRightInd w:val="0"/>
        <w:spacing w:line="360" w:lineRule="auto"/>
        <w:ind w:left="0" w:firstLine="709"/>
        <w:jc w:val="both"/>
        <w:rPr>
          <w:rFonts w:eastAsia="Times New Roman"/>
          <w:bCs/>
          <w:sz w:val="28"/>
          <w:szCs w:val="28"/>
        </w:rPr>
      </w:pPr>
      <w:r w:rsidRPr="0014796F">
        <w:rPr>
          <w:rFonts w:eastAsia="Times New Roman"/>
          <w:bCs/>
          <w:sz w:val="28"/>
          <w:szCs w:val="28"/>
        </w:rPr>
        <w:t>демонстрационная шахматная доска;</w:t>
      </w:r>
    </w:p>
    <w:p w:rsidR="00B63E5F" w:rsidRPr="00A5447B" w:rsidRDefault="00B63E5F" w:rsidP="00B63E5F">
      <w:pPr>
        <w:widowControl w:val="0"/>
        <w:tabs>
          <w:tab w:val="left" w:pos="180"/>
          <w:tab w:val="left" w:pos="540"/>
        </w:tabs>
        <w:autoSpaceDE w:val="0"/>
        <w:autoSpaceDN w:val="0"/>
        <w:adjustRightInd w:val="0"/>
        <w:spacing w:line="360" w:lineRule="auto"/>
        <w:ind w:firstLine="709"/>
        <w:jc w:val="both"/>
        <w:rPr>
          <w:rFonts w:eastAsia="Times New Roman"/>
          <w:b/>
          <w:bCs/>
          <w:sz w:val="28"/>
          <w:szCs w:val="28"/>
        </w:rPr>
      </w:pPr>
      <w:r w:rsidRPr="00A5447B">
        <w:rPr>
          <w:rFonts w:eastAsia="Times New Roman"/>
          <w:b/>
          <w:bCs/>
          <w:sz w:val="28"/>
          <w:szCs w:val="28"/>
        </w:rPr>
        <w:t>Кадровое обеспечение:</w:t>
      </w:r>
    </w:p>
    <w:p w:rsidR="00B63E5F" w:rsidRDefault="00B63E5F" w:rsidP="00B63E5F">
      <w:pPr>
        <w:widowControl w:val="0"/>
        <w:autoSpaceDE w:val="0"/>
        <w:autoSpaceDN w:val="0"/>
        <w:adjustRightInd w:val="0"/>
        <w:spacing w:line="360" w:lineRule="auto"/>
        <w:ind w:firstLine="709"/>
        <w:jc w:val="both"/>
        <w:rPr>
          <w:rFonts w:eastAsia="Times New Roman"/>
          <w:sz w:val="28"/>
          <w:szCs w:val="28"/>
        </w:rPr>
      </w:pPr>
      <w:r>
        <w:rPr>
          <w:rFonts w:eastAsia="Times New Roman"/>
          <w:sz w:val="28"/>
          <w:szCs w:val="28"/>
        </w:rPr>
        <w:t>Евдокимова Яна Сергеевна закончила Федеральное государственное бюджетное образовательное учреждение высшего профессионального образования «Уральский государственный экономический университет »</w:t>
      </w:r>
      <w:r w:rsidRPr="0014796F">
        <w:rPr>
          <w:rFonts w:eastAsia="Times New Roman"/>
          <w:sz w:val="28"/>
          <w:szCs w:val="28"/>
        </w:rPr>
        <w:t xml:space="preserve"> </w:t>
      </w:r>
      <w:r>
        <w:rPr>
          <w:rFonts w:eastAsia="Times New Roman"/>
          <w:sz w:val="28"/>
          <w:szCs w:val="28"/>
        </w:rPr>
        <w:t xml:space="preserve">в 2013 году. </w:t>
      </w:r>
      <w:r w:rsidRPr="0014796F">
        <w:rPr>
          <w:rFonts w:eastAsia="Times New Roman"/>
          <w:sz w:val="28"/>
          <w:szCs w:val="28"/>
        </w:rPr>
        <w:t xml:space="preserve">Специальность – </w:t>
      </w:r>
      <w:r>
        <w:rPr>
          <w:rFonts w:eastAsia="Times New Roman"/>
          <w:sz w:val="28"/>
          <w:szCs w:val="28"/>
        </w:rPr>
        <w:t>Финансы и кредит</w:t>
      </w:r>
      <w:r w:rsidRPr="0014796F">
        <w:rPr>
          <w:rFonts w:eastAsia="Times New Roman"/>
          <w:sz w:val="28"/>
          <w:szCs w:val="28"/>
        </w:rPr>
        <w:t xml:space="preserve">. С </w:t>
      </w:r>
      <w:r>
        <w:rPr>
          <w:rFonts w:eastAsia="Times New Roman"/>
          <w:sz w:val="28"/>
          <w:szCs w:val="28"/>
        </w:rPr>
        <w:t>14</w:t>
      </w:r>
      <w:r w:rsidRPr="0014796F">
        <w:rPr>
          <w:rFonts w:eastAsia="Times New Roman"/>
          <w:sz w:val="28"/>
          <w:szCs w:val="28"/>
        </w:rPr>
        <w:t>.</w:t>
      </w:r>
      <w:r>
        <w:rPr>
          <w:rFonts w:eastAsia="Times New Roman"/>
          <w:sz w:val="28"/>
          <w:szCs w:val="28"/>
        </w:rPr>
        <w:t>05</w:t>
      </w:r>
      <w:r w:rsidRPr="0014796F">
        <w:rPr>
          <w:rFonts w:eastAsia="Times New Roman"/>
          <w:sz w:val="28"/>
          <w:szCs w:val="28"/>
        </w:rPr>
        <w:t>.20</w:t>
      </w:r>
      <w:r>
        <w:rPr>
          <w:rFonts w:eastAsia="Times New Roman"/>
          <w:sz w:val="28"/>
          <w:szCs w:val="28"/>
        </w:rPr>
        <w:t>18</w:t>
      </w:r>
      <w:r w:rsidRPr="0014796F">
        <w:rPr>
          <w:rFonts w:eastAsia="Times New Roman"/>
          <w:sz w:val="28"/>
          <w:szCs w:val="28"/>
        </w:rPr>
        <w:t xml:space="preserve"> по </w:t>
      </w:r>
      <w:r>
        <w:rPr>
          <w:rFonts w:eastAsia="Times New Roman"/>
          <w:sz w:val="28"/>
          <w:szCs w:val="28"/>
        </w:rPr>
        <w:t>29</w:t>
      </w:r>
      <w:r w:rsidRPr="0014796F">
        <w:rPr>
          <w:rFonts w:eastAsia="Times New Roman"/>
          <w:sz w:val="28"/>
          <w:szCs w:val="28"/>
        </w:rPr>
        <w:t>.</w:t>
      </w:r>
      <w:r>
        <w:rPr>
          <w:rFonts w:eastAsia="Times New Roman"/>
          <w:sz w:val="28"/>
          <w:szCs w:val="28"/>
        </w:rPr>
        <w:t>06</w:t>
      </w:r>
      <w:r w:rsidRPr="0014796F">
        <w:rPr>
          <w:rFonts w:eastAsia="Times New Roman"/>
          <w:sz w:val="28"/>
          <w:szCs w:val="28"/>
        </w:rPr>
        <w:t>.201</w:t>
      </w:r>
      <w:r>
        <w:rPr>
          <w:rFonts w:eastAsia="Times New Roman"/>
          <w:sz w:val="28"/>
          <w:szCs w:val="28"/>
        </w:rPr>
        <w:t>8</w:t>
      </w:r>
      <w:r w:rsidRPr="0014796F">
        <w:rPr>
          <w:rFonts w:eastAsia="Times New Roman"/>
          <w:sz w:val="28"/>
          <w:szCs w:val="28"/>
        </w:rPr>
        <w:t xml:space="preserve"> прош</w:t>
      </w:r>
      <w:r>
        <w:rPr>
          <w:rFonts w:eastAsia="Times New Roman"/>
          <w:sz w:val="28"/>
          <w:szCs w:val="28"/>
        </w:rPr>
        <w:t>ла</w:t>
      </w:r>
      <w:r w:rsidRPr="0014796F">
        <w:rPr>
          <w:rFonts w:eastAsia="Times New Roman"/>
          <w:sz w:val="28"/>
          <w:szCs w:val="28"/>
        </w:rPr>
        <w:t xml:space="preserve"> повышение квалификации </w:t>
      </w:r>
      <w:r>
        <w:rPr>
          <w:rFonts w:eastAsia="Times New Roman"/>
          <w:sz w:val="28"/>
          <w:szCs w:val="28"/>
        </w:rPr>
        <w:t xml:space="preserve">в Частном Образовательном Учреждении Дополнительного Профессионального Образования «Институт повышения квалификации и </w:t>
      </w:r>
      <w:r>
        <w:rPr>
          <w:rFonts w:eastAsia="Times New Roman"/>
          <w:sz w:val="28"/>
          <w:szCs w:val="28"/>
        </w:rPr>
        <w:lastRenderedPageBreak/>
        <w:t>профессиональной переподготовки»</w:t>
      </w:r>
      <w:r w:rsidRPr="0014796F">
        <w:rPr>
          <w:rFonts w:eastAsia="Times New Roman"/>
          <w:sz w:val="28"/>
          <w:szCs w:val="28"/>
        </w:rPr>
        <w:t xml:space="preserve"> по программе повышения квалификации </w:t>
      </w:r>
      <w:r>
        <w:rPr>
          <w:rFonts w:eastAsia="Times New Roman"/>
          <w:sz w:val="28"/>
          <w:szCs w:val="28"/>
        </w:rPr>
        <w:t>«Педагог- организатор в образовательной организации».</w:t>
      </w:r>
    </w:p>
    <w:p w:rsidR="00B63E5F" w:rsidRPr="0014796F" w:rsidRDefault="00B63E5F" w:rsidP="00B63E5F">
      <w:pPr>
        <w:widowControl w:val="0"/>
        <w:autoSpaceDE w:val="0"/>
        <w:autoSpaceDN w:val="0"/>
        <w:adjustRightInd w:val="0"/>
        <w:spacing w:line="360" w:lineRule="auto"/>
        <w:ind w:firstLine="709"/>
        <w:jc w:val="both"/>
        <w:rPr>
          <w:rFonts w:eastAsia="Times New Roman"/>
          <w:sz w:val="28"/>
          <w:szCs w:val="28"/>
        </w:rPr>
      </w:pPr>
      <w:r w:rsidRPr="0014796F">
        <w:rPr>
          <w:rFonts w:eastAsia="Times New Roman"/>
          <w:sz w:val="28"/>
          <w:szCs w:val="28"/>
        </w:rPr>
        <w:t xml:space="preserve">Стаж педагогической деятельности </w:t>
      </w:r>
      <w:r w:rsidR="00F812D7">
        <w:rPr>
          <w:rFonts w:eastAsia="Times New Roman"/>
          <w:sz w:val="28"/>
          <w:szCs w:val="28"/>
        </w:rPr>
        <w:t>1</w:t>
      </w:r>
      <w:r w:rsidR="00157E1D">
        <w:rPr>
          <w:rFonts w:eastAsia="Times New Roman"/>
          <w:sz w:val="28"/>
          <w:szCs w:val="28"/>
        </w:rPr>
        <w:t>2</w:t>
      </w:r>
      <w:r w:rsidRPr="0014796F">
        <w:rPr>
          <w:rFonts w:eastAsia="Times New Roman"/>
          <w:sz w:val="28"/>
          <w:szCs w:val="28"/>
        </w:rPr>
        <w:t xml:space="preserve"> лет, име</w:t>
      </w:r>
      <w:r>
        <w:rPr>
          <w:rFonts w:eastAsia="Times New Roman"/>
          <w:sz w:val="28"/>
          <w:szCs w:val="28"/>
        </w:rPr>
        <w:t>ю</w:t>
      </w:r>
      <w:r w:rsidRPr="0014796F">
        <w:rPr>
          <w:rFonts w:eastAsia="Times New Roman"/>
          <w:sz w:val="28"/>
          <w:szCs w:val="28"/>
        </w:rPr>
        <w:t xml:space="preserve"> </w:t>
      </w:r>
      <w:r w:rsidR="00F812D7">
        <w:rPr>
          <w:rFonts w:eastAsia="Times New Roman"/>
          <w:sz w:val="28"/>
          <w:szCs w:val="28"/>
        </w:rPr>
        <w:t xml:space="preserve">высшую </w:t>
      </w:r>
      <w:r w:rsidRPr="0014796F">
        <w:rPr>
          <w:rFonts w:eastAsia="Times New Roman"/>
          <w:sz w:val="28"/>
          <w:szCs w:val="28"/>
        </w:rPr>
        <w:t>квалификационную категорию</w:t>
      </w:r>
      <w:r>
        <w:rPr>
          <w:rFonts w:eastAsia="Times New Roman"/>
          <w:sz w:val="28"/>
          <w:szCs w:val="28"/>
        </w:rPr>
        <w:t>.</w:t>
      </w:r>
    </w:p>
    <w:p w:rsidR="00B63E5F" w:rsidRDefault="00B63E5F" w:rsidP="00B63E5F">
      <w:pPr>
        <w:spacing w:after="200" w:line="360" w:lineRule="auto"/>
        <w:ind w:firstLine="709"/>
        <w:jc w:val="both"/>
        <w:rPr>
          <w:sz w:val="28"/>
          <w:szCs w:val="28"/>
        </w:rPr>
      </w:pPr>
      <w:r w:rsidRPr="00AC4CD3">
        <w:rPr>
          <w:sz w:val="28"/>
          <w:szCs w:val="28"/>
        </w:rPr>
        <w:t>Оценка эффективности программы учащихся производится на основании анализа самостоятельной игры учащихся, тестированию, умению использовать шахматную нотацию и шахматные термины.</w:t>
      </w:r>
    </w:p>
    <w:p w:rsidR="00B63E5F" w:rsidRPr="002D416C" w:rsidRDefault="00B63E5F" w:rsidP="00B63E5F">
      <w:pPr>
        <w:spacing w:after="200" w:line="360" w:lineRule="auto"/>
        <w:ind w:firstLine="709"/>
        <w:jc w:val="both"/>
        <w:rPr>
          <w:b/>
          <w:sz w:val="28"/>
          <w:szCs w:val="28"/>
        </w:rPr>
      </w:pPr>
      <w:r w:rsidRPr="002D416C">
        <w:rPr>
          <w:b/>
          <w:sz w:val="28"/>
          <w:szCs w:val="28"/>
        </w:rPr>
        <w:t>Методические материалы:</w:t>
      </w:r>
    </w:p>
    <w:p w:rsidR="00B63E5F" w:rsidRPr="002D416C" w:rsidRDefault="00B63E5F" w:rsidP="00B63E5F">
      <w:pPr>
        <w:spacing w:after="200" w:line="360" w:lineRule="auto"/>
        <w:ind w:firstLine="709"/>
        <w:jc w:val="both"/>
        <w:rPr>
          <w:sz w:val="28"/>
          <w:szCs w:val="28"/>
        </w:rPr>
      </w:pPr>
      <w:r w:rsidRPr="002D416C">
        <w:rPr>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На начальном этапе преобладают игровой, наглядный и репродуктивный методы. Они применяются:</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знакомстве с шахматными фигурами;</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изучении шахматной доски;</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обучении правилам игры;</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реализации материального перевеса.</w:t>
      </w:r>
    </w:p>
    <w:p w:rsidR="00B63E5F" w:rsidRPr="002D416C" w:rsidRDefault="00B63E5F" w:rsidP="00B63E5F">
      <w:pPr>
        <w:spacing w:after="200" w:line="360" w:lineRule="auto"/>
        <w:ind w:firstLine="709"/>
        <w:jc w:val="both"/>
        <w:rPr>
          <w:sz w:val="28"/>
          <w:szCs w:val="28"/>
        </w:rPr>
      </w:pPr>
      <w:r w:rsidRPr="002D416C">
        <w:rPr>
          <w:sz w:val="28"/>
          <w:szCs w:val="28"/>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обучающийся овладевает тактическим арсеналом шахмат, вследствие чего формируется следующий алгоритм мышления: анализ позиции-мотив-идея-расчет-ход.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B63E5F" w:rsidRPr="002D416C" w:rsidRDefault="00B63E5F" w:rsidP="00B63E5F">
      <w:pPr>
        <w:spacing w:after="200" w:line="360" w:lineRule="auto"/>
        <w:ind w:firstLine="709"/>
        <w:jc w:val="both"/>
        <w:rPr>
          <w:sz w:val="28"/>
          <w:szCs w:val="28"/>
        </w:rPr>
      </w:pPr>
      <w:r w:rsidRPr="002D416C">
        <w:rPr>
          <w:sz w:val="28"/>
          <w:szCs w:val="28"/>
        </w:rPr>
        <w:lastRenderedPageBreak/>
        <w:t>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rsidR="00B63E5F" w:rsidRPr="002D416C" w:rsidRDefault="00B63E5F" w:rsidP="00B63E5F">
      <w:pPr>
        <w:spacing w:after="200" w:line="360" w:lineRule="auto"/>
        <w:ind w:firstLine="709"/>
        <w:jc w:val="both"/>
        <w:rPr>
          <w:sz w:val="28"/>
          <w:szCs w:val="28"/>
        </w:rPr>
      </w:pPr>
      <w:r w:rsidRPr="002D416C">
        <w:rPr>
          <w:sz w:val="28"/>
          <w:szCs w:val="28"/>
        </w:rPr>
        <w:t>На более поздних этапах в обучении применяется творческий метод, для совершенствования тактического мастерства обучающихся (самостоятельное составление позиций, предусматривающих определенные тактические удары, мат в определенное количество ходов и т.д.).</w:t>
      </w:r>
    </w:p>
    <w:p w:rsidR="00B63E5F" w:rsidRPr="002D416C" w:rsidRDefault="00B63E5F" w:rsidP="00B63E5F">
      <w:pPr>
        <w:spacing w:after="200" w:line="360" w:lineRule="auto"/>
        <w:ind w:firstLine="709"/>
        <w:jc w:val="both"/>
        <w:rPr>
          <w:sz w:val="28"/>
          <w:szCs w:val="28"/>
        </w:rPr>
      </w:pPr>
      <w:r w:rsidRPr="002D416C">
        <w:rPr>
          <w:sz w:val="28"/>
          <w:szCs w:val="28"/>
        </w:rP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B63E5F" w:rsidRPr="002D416C" w:rsidRDefault="00B63E5F" w:rsidP="00B63E5F">
      <w:pPr>
        <w:spacing w:after="200" w:line="360" w:lineRule="auto"/>
        <w:ind w:firstLine="709"/>
        <w:jc w:val="both"/>
        <w:rPr>
          <w:sz w:val="28"/>
          <w:szCs w:val="28"/>
        </w:rPr>
      </w:pPr>
      <w:r w:rsidRPr="002D416C">
        <w:rPr>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A201D5" w:rsidRDefault="00A201D5" w:rsidP="00567755">
      <w:pPr>
        <w:spacing w:after="200" w:line="360" w:lineRule="auto"/>
        <w:ind w:firstLine="709"/>
        <w:jc w:val="center"/>
        <w:rPr>
          <w:b/>
          <w:sz w:val="28"/>
          <w:szCs w:val="28"/>
        </w:rPr>
      </w:pPr>
    </w:p>
    <w:p w:rsidR="00567755" w:rsidRPr="003B7A3B" w:rsidRDefault="00567755" w:rsidP="00567755">
      <w:pPr>
        <w:spacing w:after="200" w:line="360" w:lineRule="auto"/>
        <w:ind w:firstLine="709"/>
        <w:jc w:val="center"/>
        <w:rPr>
          <w:b/>
          <w:sz w:val="28"/>
          <w:szCs w:val="28"/>
        </w:rPr>
      </w:pPr>
      <w:r w:rsidRPr="003B7A3B">
        <w:rPr>
          <w:b/>
          <w:sz w:val="28"/>
          <w:szCs w:val="28"/>
        </w:rPr>
        <w:t>2.2 Формы аттестации/контроля и оценочные материалы</w:t>
      </w:r>
    </w:p>
    <w:p w:rsidR="00567755" w:rsidRPr="003B7A3B" w:rsidRDefault="00567755" w:rsidP="00567755">
      <w:pPr>
        <w:spacing w:after="200" w:line="360" w:lineRule="auto"/>
        <w:ind w:firstLine="709"/>
        <w:jc w:val="both"/>
        <w:rPr>
          <w:sz w:val="28"/>
          <w:szCs w:val="28"/>
        </w:rPr>
      </w:pPr>
      <w:r w:rsidRPr="003B7A3B">
        <w:rPr>
          <w:sz w:val="28"/>
          <w:szCs w:val="28"/>
        </w:rPr>
        <w:t>Текущий:</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оценка усвоения изучаемого материала осуществляется педагогом в форме наблюдения;</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прогностический, то есть проигрывание всех операций учебного действия до начала его реального выполнения;</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пооперационный, то есть контроль за правильностью, полнотой и последовательностью выполнения операций, входящих в состав действия;</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рефлексивный, контроль, обращенный на ориентировочную основу, «план» действия и опирающийся на понимание принципов его построения.</w:t>
      </w:r>
    </w:p>
    <w:p w:rsidR="00567755" w:rsidRPr="003B7A3B" w:rsidRDefault="00567755" w:rsidP="00567755">
      <w:pPr>
        <w:spacing w:after="200" w:line="360" w:lineRule="auto"/>
        <w:ind w:firstLine="709"/>
        <w:jc w:val="both"/>
        <w:rPr>
          <w:sz w:val="28"/>
          <w:szCs w:val="28"/>
        </w:rPr>
      </w:pPr>
      <w:r w:rsidRPr="003B7A3B">
        <w:rPr>
          <w:sz w:val="28"/>
          <w:szCs w:val="28"/>
        </w:rPr>
        <w:t>Итоговый контроль в формах:</w:t>
      </w:r>
    </w:p>
    <w:p w:rsidR="00567755" w:rsidRPr="003B7A3B" w:rsidRDefault="00567755" w:rsidP="00567755">
      <w:pPr>
        <w:spacing w:after="200" w:line="360" w:lineRule="auto"/>
        <w:ind w:firstLine="709"/>
        <w:jc w:val="both"/>
        <w:rPr>
          <w:sz w:val="28"/>
          <w:szCs w:val="28"/>
        </w:rPr>
      </w:pPr>
      <w:r w:rsidRPr="003B7A3B">
        <w:rPr>
          <w:sz w:val="28"/>
          <w:szCs w:val="28"/>
        </w:rPr>
        <w:t>- тестирование;</w:t>
      </w:r>
    </w:p>
    <w:p w:rsidR="00567755" w:rsidRPr="003B7A3B" w:rsidRDefault="00567755" w:rsidP="00567755">
      <w:pPr>
        <w:spacing w:after="200" w:line="360" w:lineRule="auto"/>
        <w:ind w:firstLine="709"/>
        <w:jc w:val="both"/>
        <w:rPr>
          <w:sz w:val="28"/>
          <w:szCs w:val="28"/>
        </w:rPr>
      </w:pPr>
      <w:r w:rsidRPr="003B7A3B">
        <w:rPr>
          <w:sz w:val="28"/>
          <w:szCs w:val="28"/>
        </w:rPr>
        <w:lastRenderedPageBreak/>
        <w:t>- практическая работа;</w:t>
      </w:r>
    </w:p>
    <w:p w:rsidR="00567755" w:rsidRPr="003B7A3B" w:rsidRDefault="00567755" w:rsidP="00567755">
      <w:pPr>
        <w:spacing w:after="200" w:line="360" w:lineRule="auto"/>
        <w:ind w:firstLine="709"/>
        <w:jc w:val="both"/>
        <w:rPr>
          <w:sz w:val="28"/>
          <w:szCs w:val="28"/>
        </w:rPr>
      </w:pPr>
      <w:r w:rsidRPr="003B7A3B">
        <w:rPr>
          <w:sz w:val="28"/>
          <w:szCs w:val="28"/>
        </w:rPr>
        <w:t>- турнир.</w:t>
      </w:r>
    </w:p>
    <w:p w:rsidR="00567755" w:rsidRPr="003B7A3B" w:rsidRDefault="00567755" w:rsidP="00567755">
      <w:pPr>
        <w:spacing w:after="200" w:line="360" w:lineRule="auto"/>
        <w:ind w:firstLine="709"/>
        <w:jc w:val="both"/>
        <w:rPr>
          <w:sz w:val="28"/>
          <w:szCs w:val="28"/>
        </w:rPr>
      </w:pPr>
      <w:r w:rsidRPr="003B7A3B">
        <w:rPr>
          <w:sz w:val="28"/>
          <w:szCs w:val="28"/>
        </w:rPr>
        <w:t>Самооценка и самоконтроль, определение учеником границ своего «знания-незнания», своих потенциальных возможностей, а также осознание тех проблем, которые ещё предстоит решить в ходе осуществления деятельности.</w:t>
      </w:r>
    </w:p>
    <w:p w:rsidR="00567755" w:rsidRDefault="00567755" w:rsidP="00567755">
      <w:pPr>
        <w:spacing w:after="200" w:line="360" w:lineRule="auto"/>
        <w:ind w:firstLine="709"/>
        <w:jc w:val="both"/>
        <w:rPr>
          <w:b/>
          <w:sz w:val="28"/>
          <w:szCs w:val="28"/>
        </w:rPr>
      </w:pPr>
      <w:r w:rsidRPr="003B7A3B">
        <w:rPr>
          <w:sz w:val="28"/>
          <w:szCs w:val="28"/>
        </w:rPr>
        <w:t xml:space="preserve">Содержательный контроль и оценка </w:t>
      </w:r>
      <w:r w:rsidR="00D867E0" w:rsidRPr="003B7A3B">
        <w:rPr>
          <w:sz w:val="28"/>
          <w:szCs w:val="28"/>
        </w:rPr>
        <w:t>результатов,</w:t>
      </w:r>
      <w:r w:rsidRPr="003B7A3B">
        <w:rPr>
          <w:sz w:val="28"/>
          <w:szCs w:val="28"/>
        </w:rPr>
        <w:t xml:space="preserve"> обучающихся предусматривает выявление индивидуальной динамики качества усвоения программы ребёнком и не допускает сравнения его с другими детьми. Данные по уровню усвоения программы обучающимся заносятся в таблицу, где основными критериями диагностики являются: знание истории шахмат и правил проведения соревнований, владение тактическими приемами и умение комбинировать, умение строить стратегические планы, знание основных принципов разыгрывания дебюта и эндшпиля, умение анализировать позиции, участие в мероприятиях, умение работать самостоятельно, соблюдение правил этикета</w:t>
      </w:r>
      <w:r w:rsidRPr="003B7A3B">
        <w:rPr>
          <w:b/>
          <w:sz w:val="28"/>
          <w:szCs w:val="28"/>
        </w:rPr>
        <w:t>.</w:t>
      </w:r>
    </w:p>
    <w:p w:rsidR="00567755" w:rsidRDefault="00567755" w:rsidP="00B63E5F">
      <w:pPr>
        <w:spacing w:after="200" w:line="360" w:lineRule="auto"/>
        <w:rPr>
          <w:b/>
          <w:sz w:val="28"/>
          <w:szCs w:val="28"/>
        </w:rPr>
      </w:pPr>
    </w:p>
    <w:p w:rsidR="00064ECB" w:rsidRDefault="00064ECB" w:rsidP="00026457">
      <w:pPr>
        <w:spacing w:after="200" w:line="360" w:lineRule="auto"/>
        <w:ind w:firstLine="709"/>
        <w:jc w:val="center"/>
        <w:rPr>
          <w:b/>
          <w:sz w:val="28"/>
          <w:szCs w:val="28"/>
        </w:rPr>
      </w:pPr>
    </w:p>
    <w:p w:rsidR="00064ECB" w:rsidRDefault="00064ECB" w:rsidP="00026457">
      <w:pPr>
        <w:spacing w:after="200" w:line="360" w:lineRule="auto"/>
        <w:ind w:firstLine="709"/>
        <w:jc w:val="center"/>
        <w:rPr>
          <w:b/>
          <w:sz w:val="28"/>
          <w:szCs w:val="28"/>
        </w:rPr>
      </w:pPr>
    </w:p>
    <w:p w:rsidR="00064ECB" w:rsidRDefault="00064ECB" w:rsidP="00026457">
      <w:pPr>
        <w:spacing w:after="200" w:line="360" w:lineRule="auto"/>
        <w:ind w:firstLine="709"/>
        <w:jc w:val="center"/>
        <w:rPr>
          <w:b/>
          <w:sz w:val="28"/>
          <w:szCs w:val="28"/>
        </w:rPr>
      </w:pPr>
    </w:p>
    <w:p w:rsidR="00064ECB" w:rsidRDefault="00064ECB" w:rsidP="00026457">
      <w:pPr>
        <w:spacing w:after="200" w:line="360" w:lineRule="auto"/>
        <w:ind w:firstLine="709"/>
        <w:jc w:val="center"/>
        <w:rPr>
          <w:b/>
          <w:sz w:val="28"/>
          <w:szCs w:val="28"/>
        </w:rPr>
      </w:pPr>
    </w:p>
    <w:p w:rsidR="00064ECB" w:rsidRDefault="00064ECB" w:rsidP="00026457">
      <w:pPr>
        <w:spacing w:after="200" w:line="360" w:lineRule="auto"/>
        <w:ind w:firstLine="709"/>
        <w:jc w:val="center"/>
        <w:rPr>
          <w:b/>
          <w:sz w:val="28"/>
          <w:szCs w:val="28"/>
        </w:rPr>
      </w:pPr>
    </w:p>
    <w:p w:rsidR="00064ECB" w:rsidRDefault="00064ECB" w:rsidP="00026457">
      <w:pPr>
        <w:spacing w:after="200" w:line="360" w:lineRule="auto"/>
        <w:ind w:firstLine="709"/>
        <w:jc w:val="center"/>
        <w:rPr>
          <w:b/>
          <w:sz w:val="28"/>
          <w:szCs w:val="28"/>
        </w:rPr>
      </w:pPr>
    </w:p>
    <w:p w:rsidR="00A201D5" w:rsidRDefault="00A201D5" w:rsidP="00026457">
      <w:pPr>
        <w:spacing w:after="200" w:line="360" w:lineRule="auto"/>
        <w:ind w:firstLine="709"/>
        <w:jc w:val="center"/>
        <w:rPr>
          <w:b/>
          <w:sz w:val="28"/>
          <w:szCs w:val="28"/>
        </w:rPr>
      </w:pPr>
    </w:p>
    <w:p w:rsidR="00A201D5" w:rsidRDefault="00A201D5" w:rsidP="00026457">
      <w:pPr>
        <w:spacing w:after="200" w:line="360" w:lineRule="auto"/>
        <w:ind w:firstLine="709"/>
        <w:jc w:val="center"/>
        <w:rPr>
          <w:b/>
          <w:sz w:val="28"/>
          <w:szCs w:val="28"/>
        </w:rPr>
      </w:pPr>
    </w:p>
    <w:p w:rsidR="00A201D5" w:rsidRDefault="00A201D5" w:rsidP="00026457">
      <w:pPr>
        <w:spacing w:after="200" w:line="360" w:lineRule="auto"/>
        <w:ind w:firstLine="709"/>
        <w:jc w:val="center"/>
        <w:rPr>
          <w:b/>
          <w:sz w:val="28"/>
          <w:szCs w:val="28"/>
        </w:rPr>
      </w:pPr>
    </w:p>
    <w:p w:rsidR="00A201D5" w:rsidRDefault="00A201D5" w:rsidP="00026457">
      <w:pPr>
        <w:spacing w:after="200" w:line="360" w:lineRule="auto"/>
        <w:ind w:firstLine="709"/>
        <w:jc w:val="center"/>
        <w:rPr>
          <w:b/>
          <w:sz w:val="28"/>
          <w:szCs w:val="28"/>
        </w:rPr>
      </w:pPr>
    </w:p>
    <w:p w:rsidR="001914EA" w:rsidRPr="005E47BE" w:rsidRDefault="001914EA" w:rsidP="00026457">
      <w:pPr>
        <w:spacing w:after="200" w:line="360" w:lineRule="auto"/>
        <w:ind w:firstLine="709"/>
        <w:jc w:val="center"/>
        <w:rPr>
          <w:b/>
          <w:sz w:val="28"/>
          <w:szCs w:val="28"/>
        </w:rPr>
      </w:pPr>
      <w:r w:rsidRPr="005E47BE">
        <w:rPr>
          <w:b/>
          <w:sz w:val="28"/>
          <w:szCs w:val="28"/>
        </w:rPr>
        <w:t>СПИСОК ЛИТЕРАТУРЫ.</w:t>
      </w:r>
    </w:p>
    <w:p w:rsidR="00026457" w:rsidRPr="00C04F1A" w:rsidRDefault="001914EA" w:rsidP="00026457">
      <w:pPr>
        <w:pStyle w:val="aa"/>
        <w:spacing w:line="360" w:lineRule="auto"/>
        <w:ind w:firstLine="709"/>
        <w:jc w:val="both"/>
        <w:rPr>
          <w:b/>
          <w:bCs/>
          <w:sz w:val="28"/>
          <w:szCs w:val="28"/>
        </w:rPr>
      </w:pPr>
      <w:r w:rsidRPr="00C04F1A">
        <w:rPr>
          <w:b/>
          <w:bCs/>
          <w:sz w:val="28"/>
          <w:szCs w:val="28"/>
        </w:rPr>
        <w:t>Литература для педагога:</w:t>
      </w:r>
    </w:p>
    <w:p w:rsidR="00026457" w:rsidRPr="00026457" w:rsidRDefault="00026457" w:rsidP="00026457">
      <w:pPr>
        <w:pStyle w:val="aa"/>
        <w:spacing w:line="360" w:lineRule="auto"/>
        <w:ind w:firstLine="709"/>
        <w:jc w:val="both"/>
        <w:rPr>
          <w:bCs/>
          <w:sz w:val="28"/>
          <w:szCs w:val="28"/>
        </w:rPr>
      </w:pPr>
      <w:r>
        <w:rPr>
          <w:bCs/>
          <w:sz w:val="28"/>
          <w:szCs w:val="28"/>
        </w:rPr>
        <w:t>1.</w:t>
      </w:r>
      <w:r>
        <w:rPr>
          <w:sz w:val="28"/>
          <w:szCs w:val="28"/>
        </w:rPr>
        <w:t xml:space="preserve">  </w:t>
      </w:r>
      <w:r w:rsidRPr="00026457">
        <w:rPr>
          <w:sz w:val="28"/>
          <w:szCs w:val="28"/>
        </w:rPr>
        <w:t>Сухин И.Г. Шахматы – школе. Рабочие программы. 1-4 годы обучения. – Обнинск: Духовное возрождение, 2019. – 144 с.</w:t>
      </w:r>
    </w:p>
    <w:p w:rsidR="001914EA" w:rsidRPr="00026457" w:rsidRDefault="001914EA" w:rsidP="00026457">
      <w:pPr>
        <w:pStyle w:val="aa"/>
        <w:spacing w:line="360" w:lineRule="auto"/>
        <w:ind w:firstLine="709"/>
        <w:jc w:val="both"/>
        <w:rPr>
          <w:sz w:val="28"/>
          <w:szCs w:val="28"/>
        </w:rPr>
      </w:pPr>
      <w:r w:rsidRPr="00026457">
        <w:rPr>
          <w:sz w:val="28"/>
          <w:szCs w:val="28"/>
        </w:rPr>
        <w:t>1.А.А. Алехин «На пути к высшим шахматным достижениям», М. 1991 г., 445 стр.</w:t>
      </w:r>
    </w:p>
    <w:p w:rsidR="001914EA" w:rsidRPr="005E47BE" w:rsidRDefault="001914EA" w:rsidP="00026457">
      <w:pPr>
        <w:pStyle w:val="aa"/>
        <w:spacing w:line="360" w:lineRule="auto"/>
        <w:ind w:firstLine="709"/>
        <w:jc w:val="both"/>
        <w:rPr>
          <w:sz w:val="28"/>
          <w:szCs w:val="28"/>
        </w:rPr>
      </w:pPr>
      <w:r w:rsidRPr="005E47BE">
        <w:rPr>
          <w:sz w:val="28"/>
          <w:szCs w:val="28"/>
        </w:rPr>
        <w:t>2. В.А. Конотоп, С. В. Конотоп «Тесты по практике для шахматистов 2 разряда», 2011.М.,183 стр.</w:t>
      </w:r>
    </w:p>
    <w:p w:rsidR="001914EA" w:rsidRPr="005E47BE" w:rsidRDefault="001914EA" w:rsidP="00026457">
      <w:pPr>
        <w:pStyle w:val="aa"/>
        <w:spacing w:line="360" w:lineRule="auto"/>
        <w:ind w:firstLine="709"/>
        <w:jc w:val="both"/>
        <w:rPr>
          <w:sz w:val="28"/>
          <w:szCs w:val="28"/>
        </w:rPr>
      </w:pPr>
      <w:r w:rsidRPr="005E47BE">
        <w:rPr>
          <w:sz w:val="28"/>
          <w:szCs w:val="28"/>
        </w:rPr>
        <w:t>3. А. Панченко. «Теория и практика Митте</w:t>
      </w:r>
      <w:r w:rsidR="00DD5CAC" w:rsidRPr="005E47BE">
        <w:rPr>
          <w:sz w:val="28"/>
          <w:szCs w:val="28"/>
        </w:rPr>
        <w:t>льш</w:t>
      </w:r>
      <w:r w:rsidRPr="005E47BE">
        <w:rPr>
          <w:sz w:val="28"/>
          <w:szCs w:val="28"/>
        </w:rPr>
        <w:t>пиля». М. 2004., 256 стр.</w:t>
      </w:r>
    </w:p>
    <w:p w:rsidR="001914EA" w:rsidRPr="005E47BE" w:rsidRDefault="001914EA" w:rsidP="00026457">
      <w:pPr>
        <w:pStyle w:val="aa"/>
        <w:spacing w:line="360" w:lineRule="auto"/>
        <w:ind w:firstLine="709"/>
        <w:jc w:val="both"/>
        <w:rPr>
          <w:sz w:val="28"/>
          <w:szCs w:val="28"/>
        </w:rPr>
      </w:pPr>
      <w:r w:rsidRPr="005E47BE">
        <w:rPr>
          <w:sz w:val="28"/>
          <w:szCs w:val="28"/>
        </w:rPr>
        <w:t>4. Ю. Авербах. «Шахматная академия».Издательство: Феникс 2002 г.</w:t>
      </w:r>
    </w:p>
    <w:p w:rsidR="001914EA" w:rsidRPr="005E47BE" w:rsidRDefault="001914EA" w:rsidP="00026457">
      <w:pPr>
        <w:pStyle w:val="aa"/>
        <w:spacing w:line="360" w:lineRule="auto"/>
        <w:ind w:firstLine="709"/>
        <w:jc w:val="both"/>
        <w:rPr>
          <w:sz w:val="28"/>
          <w:szCs w:val="28"/>
        </w:rPr>
      </w:pPr>
      <w:r w:rsidRPr="005E47BE">
        <w:rPr>
          <w:sz w:val="28"/>
          <w:szCs w:val="28"/>
        </w:rPr>
        <w:t>5. Ю. Авербах «Что надо знать об Эндшпиле» Издательство Физкультура и спорт. 1960 г.</w:t>
      </w:r>
    </w:p>
    <w:p w:rsidR="001914EA" w:rsidRPr="005E47BE" w:rsidRDefault="001914EA" w:rsidP="00026457">
      <w:pPr>
        <w:pStyle w:val="aa"/>
        <w:spacing w:line="360" w:lineRule="auto"/>
        <w:ind w:firstLine="709"/>
        <w:jc w:val="both"/>
        <w:rPr>
          <w:sz w:val="28"/>
          <w:szCs w:val="28"/>
        </w:rPr>
      </w:pPr>
      <w:r w:rsidRPr="005E47BE">
        <w:rPr>
          <w:sz w:val="28"/>
          <w:szCs w:val="28"/>
        </w:rPr>
        <w:t>6. А. Костенюк, Н. Костенюк «Как научить шахматам» Школьный шахматный учебник. М. 2008 г.</w:t>
      </w:r>
    </w:p>
    <w:p w:rsidR="001914EA" w:rsidRPr="005E47BE" w:rsidRDefault="001914EA" w:rsidP="00026457">
      <w:pPr>
        <w:pStyle w:val="aa"/>
        <w:spacing w:line="360" w:lineRule="auto"/>
        <w:ind w:firstLine="709"/>
        <w:jc w:val="both"/>
        <w:rPr>
          <w:sz w:val="28"/>
          <w:szCs w:val="28"/>
        </w:rPr>
      </w:pPr>
      <w:r w:rsidRPr="005E47BE">
        <w:rPr>
          <w:sz w:val="28"/>
          <w:szCs w:val="28"/>
        </w:rPr>
        <w:t>7. В. А. Конотоп, С. В. Конотоп «Тесты по практике для шахматистов 3 разряда» М. 2011 г.</w:t>
      </w:r>
    </w:p>
    <w:p w:rsidR="00113487" w:rsidRPr="00567755" w:rsidRDefault="001914EA" w:rsidP="00567755">
      <w:pPr>
        <w:pStyle w:val="aa"/>
        <w:spacing w:line="360" w:lineRule="auto"/>
        <w:ind w:firstLine="709"/>
        <w:jc w:val="both"/>
        <w:rPr>
          <w:sz w:val="28"/>
          <w:szCs w:val="28"/>
        </w:rPr>
      </w:pPr>
      <w:r w:rsidRPr="005E47BE">
        <w:rPr>
          <w:sz w:val="28"/>
          <w:szCs w:val="28"/>
        </w:rPr>
        <w:t>8. А. Михальчишин «Магнус Карлсен 60 партий лидера современных шахмат» М. 2011 г.</w:t>
      </w:r>
    </w:p>
    <w:p w:rsidR="001914EA" w:rsidRPr="00C04F1A" w:rsidRDefault="00614238" w:rsidP="00113487">
      <w:pPr>
        <w:pStyle w:val="aa"/>
        <w:spacing w:line="360" w:lineRule="auto"/>
        <w:ind w:firstLine="709"/>
        <w:jc w:val="both"/>
        <w:rPr>
          <w:b/>
          <w:sz w:val="28"/>
          <w:szCs w:val="28"/>
        </w:rPr>
      </w:pPr>
      <w:r w:rsidRPr="00C04F1A">
        <w:rPr>
          <w:b/>
          <w:bCs/>
          <w:sz w:val="28"/>
          <w:szCs w:val="28"/>
        </w:rPr>
        <w:t>Литература для учащихся:</w:t>
      </w:r>
    </w:p>
    <w:p w:rsidR="001914EA" w:rsidRPr="005E47BE" w:rsidRDefault="001914EA" w:rsidP="00026457">
      <w:pPr>
        <w:spacing w:after="200" w:line="360" w:lineRule="auto"/>
        <w:ind w:firstLine="709"/>
        <w:jc w:val="both"/>
        <w:rPr>
          <w:sz w:val="28"/>
          <w:szCs w:val="28"/>
        </w:rPr>
      </w:pPr>
      <w:r w:rsidRPr="005E47BE">
        <w:rPr>
          <w:sz w:val="28"/>
          <w:szCs w:val="28"/>
        </w:rPr>
        <w:t>1. Абрамов С.П. Шахматы: первый год обучения. Методика проведения занятий/С.П. Абрамов, В.Л. Барский. – ООО «Дайв», 2009;</w:t>
      </w:r>
    </w:p>
    <w:p w:rsidR="001914EA" w:rsidRPr="005E47BE" w:rsidRDefault="001914EA" w:rsidP="00026457">
      <w:pPr>
        <w:spacing w:after="200" w:line="360" w:lineRule="auto"/>
        <w:ind w:firstLine="709"/>
        <w:jc w:val="both"/>
        <w:rPr>
          <w:sz w:val="28"/>
          <w:szCs w:val="28"/>
        </w:rPr>
      </w:pPr>
      <w:r w:rsidRPr="005E47BE">
        <w:rPr>
          <w:sz w:val="28"/>
          <w:szCs w:val="28"/>
        </w:rPr>
        <w:lastRenderedPageBreak/>
        <w:t>2. ВеселаИ.Шахматный букварь/И.Весела, И.Веселы. – М.:Просвещение,1983;</w:t>
      </w:r>
    </w:p>
    <w:p w:rsidR="001914EA" w:rsidRPr="005E47BE" w:rsidRDefault="001914EA" w:rsidP="00026457">
      <w:pPr>
        <w:spacing w:after="200" w:line="360" w:lineRule="auto"/>
        <w:ind w:firstLine="709"/>
        <w:jc w:val="both"/>
        <w:rPr>
          <w:sz w:val="28"/>
          <w:szCs w:val="28"/>
        </w:rPr>
      </w:pPr>
      <w:r w:rsidRPr="005E47BE">
        <w:rPr>
          <w:sz w:val="28"/>
          <w:szCs w:val="28"/>
        </w:rPr>
        <w:t>3. Гончаров В.И. Некоторые  актуальные вопросы обучения дошкольника шахматной игре/В.И.Гончаров. – М.:ГЦОЛИФК,1984;</w:t>
      </w:r>
    </w:p>
    <w:p w:rsidR="001914EA" w:rsidRPr="005E47BE" w:rsidRDefault="001914EA" w:rsidP="00026457">
      <w:pPr>
        <w:spacing w:after="200" w:line="360" w:lineRule="auto"/>
        <w:ind w:firstLine="709"/>
        <w:jc w:val="both"/>
        <w:rPr>
          <w:sz w:val="28"/>
          <w:szCs w:val="28"/>
        </w:rPr>
      </w:pPr>
      <w:r w:rsidRPr="005E47BE">
        <w:rPr>
          <w:sz w:val="28"/>
          <w:szCs w:val="28"/>
        </w:rPr>
        <w:t>4.Гришин В., Ильин Е. Шахматная азбука. / М.: Детская литература, 1980;</w:t>
      </w:r>
    </w:p>
    <w:p w:rsidR="001914EA" w:rsidRPr="005E47BE" w:rsidRDefault="001914EA" w:rsidP="00026457">
      <w:pPr>
        <w:spacing w:after="200" w:line="360" w:lineRule="auto"/>
        <w:ind w:firstLine="709"/>
        <w:jc w:val="both"/>
        <w:rPr>
          <w:sz w:val="28"/>
          <w:szCs w:val="28"/>
        </w:rPr>
      </w:pPr>
      <w:r w:rsidRPr="005E47BE">
        <w:rPr>
          <w:sz w:val="28"/>
          <w:szCs w:val="28"/>
        </w:rPr>
        <w:t>5. Зак В., Длуголенский Я. Я играю в шахматы. / Л.: Детская литература, 1985;</w:t>
      </w:r>
    </w:p>
    <w:p w:rsidR="001914EA" w:rsidRPr="005E47BE" w:rsidRDefault="001914EA" w:rsidP="00026457">
      <w:pPr>
        <w:spacing w:after="200" w:line="360" w:lineRule="auto"/>
        <w:ind w:firstLine="709"/>
        <w:jc w:val="both"/>
        <w:rPr>
          <w:sz w:val="28"/>
          <w:szCs w:val="28"/>
        </w:rPr>
      </w:pPr>
      <w:r w:rsidRPr="005E47BE">
        <w:rPr>
          <w:sz w:val="28"/>
          <w:szCs w:val="28"/>
        </w:rPr>
        <w:t>6. Князева В. Уроки шахмат. / Ташкент: 1992;</w:t>
      </w:r>
    </w:p>
    <w:p w:rsidR="001914EA" w:rsidRPr="005E47BE" w:rsidRDefault="001914EA" w:rsidP="00026457">
      <w:pPr>
        <w:spacing w:after="200" w:line="360" w:lineRule="auto"/>
        <w:ind w:firstLine="709"/>
        <w:jc w:val="both"/>
        <w:rPr>
          <w:sz w:val="28"/>
          <w:szCs w:val="28"/>
        </w:rPr>
      </w:pPr>
      <w:r w:rsidRPr="005E47BE">
        <w:rPr>
          <w:sz w:val="28"/>
          <w:szCs w:val="28"/>
        </w:rPr>
        <w:t>7. Костьев А. . Уроки шахмат. / М: ФиС, 1984;</w:t>
      </w:r>
    </w:p>
    <w:p w:rsidR="001914EA" w:rsidRPr="005E47BE" w:rsidRDefault="001914EA" w:rsidP="00026457">
      <w:pPr>
        <w:spacing w:after="200" w:line="360" w:lineRule="auto"/>
        <w:ind w:firstLine="709"/>
        <w:jc w:val="both"/>
        <w:rPr>
          <w:sz w:val="28"/>
          <w:szCs w:val="28"/>
        </w:rPr>
      </w:pPr>
      <w:r w:rsidRPr="005E47BE">
        <w:rPr>
          <w:sz w:val="28"/>
          <w:szCs w:val="28"/>
        </w:rPr>
        <w:t>8. Сухин И. Шахматы, первый год, или Там клетки черно-белые чудес и тайн полны. / М.: Просвещение.1997;</w:t>
      </w:r>
    </w:p>
    <w:p w:rsidR="001914EA" w:rsidRPr="005E47BE" w:rsidRDefault="001914EA" w:rsidP="00026457">
      <w:pPr>
        <w:spacing w:after="200" w:line="360" w:lineRule="auto"/>
        <w:ind w:firstLine="709"/>
        <w:jc w:val="both"/>
        <w:rPr>
          <w:sz w:val="28"/>
          <w:szCs w:val="28"/>
        </w:rPr>
      </w:pPr>
      <w:r w:rsidRPr="005E47BE">
        <w:rPr>
          <w:sz w:val="28"/>
          <w:szCs w:val="28"/>
        </w:rPr>
        <w:t>9.Сухин И. Шахматы, первый год, или Учусь и учу;</w:t>
      </w:r>
    </w:p>
    <w:p w:rsidR="001914EA" w:rsidRPr="005E47BE" w:rsidRDefault="001914EA" w:rsidP="00026457">
      <w:pPr>
        <w:spacing w:after="200" w:line="360" w:lineRule="auto"/>
        <w:ind w:firstLine="709"/>
        <w:jc w:val="both"/>
        <w:rPr>
          <w:sz w:val="28"/>
          <w:szCs w:val="28"/>
        </w:rPr>
      </w:pPr>
      <w:r w:rsidRPr="005E47BE">
        <w:rPr>
          <w:sz w:val="28"/>
          <w:szCs w:val="28"/>
        </w:rPr>
        <w:t>10.Сухин И. Шахматы, второй  год, или Играем и выигрываем. / М.: Просвещение.1999;</w:t>
      </w:r>
    </w:p>
    <w:p w:rsidR="001914EA" w:rsidRPr="005E47BE" w:rsidRDefault="001914EA" w:rsidP="00026457">
      <w:pPr>
        <w:spacing w:after="200" w:line="360" w:lineRule="auto"/>
        <w:ind w:firstLine="709"/>
        <w:jc w:val="both"/>
        <w:rPr>
          <w:sz w:val="28"/>
          <w:szCs w:val="28"/>
        </w:rPr>
      </w:pPr>
      <w:r w:rsidRPr="005E47BE">
        <w:rPr>
          <w:sz w:val="28"/>
          <w:szCs w:val="28"/>
        </w:rPr>
        <w:t>11.Сухин И. Шахматы, второй год, или Учусь и учу;</w:t>
      </w:r>
    </w:p>
    <w:p w:rsidR="001914EA" w:rsidRPr="005E47BE" w:rsidRDefault="001914EA" w:rsidP="00026457">
      <w:pPr>
        <w:spacing w:after="200" w:line="360" w:lineRule="auto"/>
        <w:ind w:firstLine="709"/>
        <w:jc w:val="both"/>
        <w:rPr>
          <w:sz w:val="28"/>
          <w:szCs w:val="28"/>
        </w:rPr>
      </w:pPr>
      <w:r w:rsidRPr="005E47BE">
        <w:rPr>
          <w:sz w:val="28"/>
          <w:szCs w:val="28"/>
        </w:rPr>
        <w:t>12.Сухин И. Шахматы, третий год, или Тайны королевской игры. / М.: Просвещение.1999;</w:t>
      </w:r>
    </w:p>
    <w:p w:rsidR="001914EA" w:rsidRPr="005E47BE" w:rsidRDefault="001914EA" w:rsidP="00026457">
      <w:pPr>
        <w:spacing w:after="200" w:line="360" w:lineRule="auto"/>
        <w:ind w:firstLine="709"/>
        <w:jc w:val="both"/>
        <w:rPr>
          <w:sz w:val="28"/>
          <w:szCs w:val="28"/>
        </w:rPr>
      </w:pPr>
      <w:r w:rsidRPr="005E47BE">
        <w:rPr>
          <w:sz w:val="28"/>
          <w:szCs w:val="28"/>
        </w:rPr>
        <w:t>13.Сухин И. Шахматы, третий год, или Учусь и учу;</w:t>
      </w:r>
    </w:p>
    <w:p w:rsidR="00653AA0" w:rsidRPr="00026457" w:rsidRDefault="001914EA" w:rsidP="00026457">
      <w:pPr>
        <w:spacing w:after="200" w:line="360" w:lineRule="auto"/>
        <w:ind w:firstLine="709"/>
        <w:jc w:val="both"/>
        <w:rPr>
          <w:sz w:val="28"/>
          <w:szCs w:val="28"/>
        </w:rPr>
      </w:pPr>
      <w:r w:rsidRPr="005E47BE">
        <w:rPr>
          <w:sz w:val="28"/>
          <w:szCs w:val="28"/>
        </w:rPr>
        <w:t>14. Шахматы – школе/сост. Б. Гершунский, А.Костьев. – М.:Педагогика, 1991.</w:t>
      </w:r>
    </w:p>
    <w:sectPr w:rsidR="00653AA0" w:rsidRPr="00026457" w:rsidSect="00206158">
      <w:footerReference w:type="default" r:id="rId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E7B" w:rsidRDefault="00851E7B" w:rsidP="00113487">
      <w:r>
        <w:separator/>
      </w:r>
    </w:p>
  </w:endnote>
  <w:endnote w:type="continuationSeparator" w:id="0">
    <w:p w:rsidR="00851E7B" w:rsidRDefault="00851E7B" w:rsidP="0011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600454"/>
      <w:docPartObj>
        <w:docPartGallery w:val="Page Numbers (Bottom of Page)"/>
        <w:docPartUnique/>
      </w:docPartObj>
    </w:sdtPr>
    <w:sdtEndPr/>
    <w:sdtContent>
      <w:p w:rsidR="000202FC" w:rsidRDefault="000202FC">
        <w:pPr>
          <w:pStyle w:val="af0"/>
          <w:jc w:val="center"/>
        </w:pPr>
        <w:r>
          <w:fldChar w:fldCharType="begin"/>
        </w:r>
        <w:r>
          <w:instrText xml:space="preserve"> PAGE   \* MERGEFORMAT </w:instrText>
        </w:r>
        <w:r>
          <w:fldChar w:fldCharType="separate"/>
        </w:r>
        <w:r w:rsidR="00206158">
          <w:rPr>
            <w:noProof/>
          </w:rPr>
          <w:t>4</w:t>
        </w:r>
        <w:r>
          <w:rPr>
            <w:noProof/>
          </w:rPr>
          <w:fldChar w:fldCharType="end"/>
        </w:r>
      </w:p>
    </w:sdtContent>
  </w:sdt>
  <w:p w:rsidR="000202FC" w:rsidRDefault="000202F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E7B" w:rsidRDefault="00851E7B" w:rsidP="00113487">
      <w:r>
        <w:separator/>
      </w:r>
    </w:p>
  </w:footnote>
  <w:footnote w:type="continuationSeparator" w:id="0">
    <w:p w:rsidR="00851E7B" w:rsidRDefault="00851E7B" w:rsidP="00113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Times New Roman"/>
      </w:rPr>
    </w:lvl>
  </w:abstractNum>
  <w:abstractNum w:abstractNumId="2" w15:restartNumberingAfterBreak="0">
    <w:nsid w:val="02841E8E"/>
    <w:multiLevelType w:val="hybridMultilevel"/>
    <w:tmpl w:val="B1687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8B07D4"/>
    <w:multiLevelType w:val="hybridMultilevel"/>
    <w:tmpl w:val="F048894C"/>
    <w:lvl w:ilvl="0" w:tplc="F3CC7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ED69F8"/>
    <w:multiLevelType w:val="hybridMultilevel"/>
    <w:tmpl w:val="1B7833C8"/>
    <w:lvl w:ilvl="0" w:tplc="096E2D10">
      <w:start w:val="3"/>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956E7"/>
    <w:multiLevelType w:val="hybridMultilevel"/>
    <w:tmpl w:val="48FAF4C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95776"/>
    <w:multiLevelType w:val="hybridMultilevel"/>
    <w:tmpl w:val="2654D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A56026"/>
    <w:multiLevelType w:val="hybridMultilevel"/>
    <w:tmpl w:val="D0EA566A"/>
    <w:lvl w:ilvl="0" w:tplc="E80CD36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32E06863"/>
    <w:multiLevelType w:val="hybridMultilevel"/>
    <w:tmpl w:val="EEF497F2"/>
    <w:lvl w:ilvl="0" w:tplc="0419000B">
      <w:start w:val="1"/>
      <w:numFmt w:val="bullet"/>
      <w:lvlText w:val=""/>
      <w:lvlJc w:val="left"/>
      <w:pPr>
        <w:tabs>
          <w:tab w:val="num" w:pos="720"/>
        </w:tabs>
        <w:ind w:left="720" w:hanging="360"/>
      </w:pPr>
      <w:rPr>
        <w:rFonts w:ascii="Wingdings" w:hAnsi="Wingdings" w:hint="default"/>
      </w:rPr>
    </w:lvl>
    <w:lvl w:ilvl="1" w:tplc="B7F0E158">
      <w:numFmt w:val="bullet"/>
      <w:lvlText w:val="-"/>
      <w:lvlJc w:val="left"/>
      <w:pPr>
        <w:tabs>
          <w:tab w:val="num" w:pos="1440"/>
        </w:tabs>
        <w:ind w:left="1440" w:hanging="360"/>
      </w:pPr>
      <w:rPr>
        <w:rFonts w:ascii="Times New Roman" w:eastAsia="Times New Roman" w:hAnsi="Times New Roman" w:cs="Times New Roman" w:hint="default"/>
        <w:i/>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15201"/>
    <w:multiLevelType w:val="hybridMultilevel"/>
    <w:tmpl w:val="DEF6463A"/>
    <w:lvl w:ilvl="0" w:tplc="1B4CB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8A0BBA"/>
    <w:multiLevelType w:val="multilevel"/>
    <w:tmpl w:val="51824CD2"/>
    <w:lvl w:ilvl="0">
      <w:start w:val="1"/>
      <w:numFmt w:val="decimal"/>
      <w:lvlText w:val="%1."/>
      <w:lvlJc w:val="left"/>
      <w:pPr>
        <w:ind w:left="567" w:firstLine="0"/>
      </w:pPr>
      <w:rPr>
        <w:rFonts w:asciiTheme="majorHAnsi" w:hAnsiTheme="majorHAnsi" w:cstheme="majorHAnsi"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9EF1136"/>
    <w:multiLevelType w:val="hybridMultilevel"/>
    <w:tmpl w:val="E70E8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E653BE3"/>
    <w:multiLevelType w:val="multilevel"/>
    <w:tmpl w:val="C640088C"/>
    <w:lvl w:ilvl="0">
      <w:start w:val="1"/>
      <w:numFmt w:val="none"/>
      <w:pStyle w:val="1"/>
      <w:suff w:val="nothing"/>
      <w:lvlText w:val="2."/>
      <w:lvlJc w:val="left"/>
      <w:pPr>
        <w:ind w:left="1134" w:hanging="567"/>
      </w:pPr>
      <w:rPr>
        <w:rFonts w:hint="default"/>
        <w:b/>
        <w:sz w:val="24"/>
        <w:szCs w:val="24"/>
      </w:rPr>
    </w:lvl>
    <w:lvl w:ilvl="1">
      <w:start w:val="1"/>
      <w:numFmt w:val="none"/>
      <w:lvlText w:val="2."/>
      <w:lvlJc w:val="left"/>
      <w:pPr>
        <w:ind w:left="567" w:firstLine="0"/>
      </w:pPr>
      <w:rPr>
        <w:rFonts w:hint="default"/>
        <w:b/>
        <w:color w:val="auto"/>
        <w:sz w:val="28"/>
        <w:szCs w:val="28"/>
      </w:rPr>
    </w:lvl>
    <w:lvl w:ilvl="2">
      <w:start w:val="1"/>
      <w:numFmt w:val="decimal"/>
      <w:lvlText w:val="%1.%2.%3."/>
      <w:lvlJc w:val="left"/>
      <w:pPr>
        <w:ind w:left="4072"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368" w:hanging="1080"/>
      </w:pPr>
      <w:rPr>
        <w:rFonts w:hint="default"/>
        <w:b/>
      </w:rPr>
    </w:lvl>
    <w:lvl w:ilvl="5">
      <w:start w:val="1"/>
      <w:numFmt w:val="decimal"/>
      <w:lvlText w:val="%1.%2.%3.%4.%5.%6."/>
      <w:lvlJc w:val="left"/>
      <w:pPr>
        <w:ind w:left="7336" w:hanging="1080"/>
      </w:pPr>
      <w:rPr>
        <w:rFonts w:hint="default"/>
        <w:b/>
      </w:rPr>
    </w:lvl>
    <w:lvl w:ilvl="6">
      <w:start w:val="1"/>
      <w:numFmt w:val="decimal"/>
      <w:lvlText w:val="%1.%2.%3.%4.%5.%6.%7."/>
      <w:lvlJc w:val="left"/>
      <w:pPr>
        <w:ind w:left="8664" w:hanging="1440"/>
      </w:pPr>
      <w:rPr>
        <w:rFonts w:hint="default"/>
        <w:b/>
      </w:rPr>
    </w:lvl>
    <w:lvl w:ilvl="7">
      <w:start w:val="1"/>
      <w:numFmt w:val="decimal"/>
      <w:lvlText w:val="%1.%2.%3.%4.%5.%6.%7.%8."/>
      <w:lvlJc w:val="left"/>
      <w:pPr>
        <w:ind w:left="9632" w:hanging="1440"/>
      </w:pPr>
      <w:rPr>
        <w:rFonts w:hint="default"/>
        <w:b/>
      </w:rPr>
    </w:lvl>
    <w:lvl w:ilvl="8">
      <w:start w:val="1"/>
      <w:numFmt w:val="decimal"/>
      <w:lvlText w:val="%1.%2.%3.%4.%5.%6.%7.%8.%9."/>
      <w:lvlJc w:val="left"/>
      <w:pPr>
        <w:ind w:left="10960" w:hanging="1800"/>
      </w:pPr>
      <w:rPr>
        <w:rFonts w:hint="default"/>
        <w:b/>
      </w:rPr>
    </w:lvl>
  </w:abstractNum>
  <w:abstractNum w:abstractNumId="13" w15:restartNumberingAfterBreak="0">
    <w:nsid w:val="62384842"/>
    <w:multiLevelType w:val="multilevel"/>
    <w:tmpl w:val="B1A0E554"/>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1355EB0"/>
    <w:multiLevelType w:val="hybridMultilevel"/>
    <w:tmpl w:val="8E8E5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B4008D4"/>
    <w:multiLevelType w:val="multilevel"/>
    <w:tmpl w:val="89AAC32C"/>
    <w:lvl w:ilvl="0">
      <w:start w:val="1"/>
      <w:numFmt w:val="decimal"/>
      <w:lvlText w:val="%1."/>
      <w:lvlJc w:val="left"/>
      <w:pPr>
        <w:ind w:left="1069" w:hanging="360"/>
      </w:pPr>
      <w:rPr>
        <w:rFonts w:hint="default"/>
      </w:rPr>
    </w:lvl>
    <w:lvl w:ilvl="1">
      <w:start w:val="2"/>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14"/>
  </w:num>
  <w:num w:numId="3">
    <w:abstractNumId w:val="0"/>
  </w:num>
  <w:num w:numId="4">
    <w:abstractNumId w:val="15"/>
  </w:num>
  <w:num w:numId="5">
    <w:abstractNumId w:val="11"/>
  </w:num>
  <w:num w:numId="6">
    <w:abstractNumId w:val="6"/>
  </w:num>
  <w:num w:numId="7">
    <w:abstractNumId w:val="5"/>
  </w:num>
  <w:num w:numId="8">
    <w:abstractNumId w:val="4"/>
  </w:num>
  <w:num w:numId="9">
    <w:abstractNumId w:val="2"/>
  </w:num>
  <w:num w:numId="10">
    <w:abstractNumId w:val="8"/>
  </w:num>
  <w:num w:numId="11">
    <w:abstractNumId w:val="3"/>
  </w:num>
  <w:num w:numId="12">
    <w:abstractNumId w:val="7"/>
  </w:num>
  <w:num w:numId="13">
    <w:abstractNumId w:val="13"/>
  </w:num>
  <w:num w:numId="14">
    <w:abstractNumId w:val="12"/>
  </w:num>
  <w:num w:numId="15">
    <w:abstractNumId w:val="10"/>
    <w:lvlOverride w:ilvl="0">
      <w:lvl w:ilvl="0">
        <w:start w:val="1"/>
        <w:numFmt w:val="decimal"/>
        <w:lvlText w:val="1.%1"/>
        <w:lvlJc w:val="left"/>
        <w:pPr>
          <w:ind w:left="927" w:hanging="360"/>
        </w:pPr>
        <w:rPr>
          <w:rFonts w:hint="default"/>
        </w:rPr>
      </w:lvl>
    </w:lvlOverride>
    <w:lvlOverride w:ilvl="1">
      <w:lvl w:ilvl="1" w:tentative="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3D2A"/>
    <w:rsid w:val="0000610F"/>
    <w:rsid w:val="000202FC"/>
    <w:rsid w:val="00020EEA"/>
    <w:rsid w:val="00026457"/>
    <w:rsid w:val="000338ED"/>
    <w:rsid w:val="000406F2"/>
    <w:rsid w:val="00064ECB"/>
    <w:rsid w:val="00081EA8"/>
    <w:rsid w:val="0008595D"/>
    <w:rsid w:val="000A40F9"/>
    <w:rsid w:val="000A69A4"/>
    <w:rsid w:val="000B01C7"/>
    <w:rsid w:val="000B355F"/>
    <w:rsid w:val="000C6018"/>
    <w:rsid w:val="000E5973"/>
    <w:rsid w:val="000E6A9F"/>
    <w:rsid w:val="000E7559"/>
    <w:rsid w:val="000F28DD"/>
    <w:rsid w:val="00110AE2"/>
    <w:rsid w:val="00113487"/>
    <w:rsid w:val="00114CDB"/>
    <w:rsid w:val="00117BA0"/>
    <w:rsid w:val="0014796F"/>
    <w:rsid w:val="00157E1D"/>
    <w:rsid w:val="00166734"/>
    <w:rsid w:val="00187834"/>
    <w:rsid w:val="0018788D"/>
    <w:rsid w:val="001914EA"/>
    <w:rsid w:val="00194A5A"/>
    <w:rsid w:val="001A45DC"/>
    <w:rsid w:val="001B2221"/>
    <w:rsid w:val="001B68A3"/>
    <w:rsid w:val="001D5DAE"/>
    <w:rsid w:val="001E3C7A"/>
    <w:rsid w:val="00202D74"/>
    <w:rsid w:val="0020418C"/>
    <w:rsid w:val="00206158"/>
    <w:rsid w:val="002115FD"/>
    <w:rsid w:val="00214FD5"/>
    <w:rsid w:val="00247258"/>
    <w:rsid w:val="00247C49"/>
    <w:rsid w:val="002558CC"/>
    <w:rsid w:val="00257E70"/>
    <w:rsid w:val="002679BF"/>
    <w:rsid w:val="00271E5E"/>
    <w:rsid w:val="00272A35"/>
    <w:rsid w:val="00286BA3"/>
    <w:rsid w:val="002C5352"/>
    <w:rsid w:val="002D4804"/>
    <w:rsid w:val="002E48E5"/>
    <w:rsid w:val="002F5E39"/>
    <w:rsid w:val="0030419B"/>
    <w:rsid w:val="00306200"/>
    <w:rsid w:val="003211D1"/>
    <w:rsid w:val="00333287"/>
    <w:rsid w:val="00336362"/>
    <w:rsid w:val="003574B3"/>
    <w:rsid w:val="003623EA"/>
    <w:rsid w:val="00373492"/>
    <w:rsid w:val="00375F61"/>
    <w:rsid w:val="00393104"/>
    <w:rsid w:val="003935FA"/>
    <w:rsid w:val="00394FA7"/>
    <w:rsid w:val="003A5B24"/>
    <w:rsid w:val="003B46AC"/>
    <w:rsid w:val="003B75F4"/>
    <w:rsid w:val="003C0DCA"/>
    <w:rsid w:val="003D32D1"/>
    <w:rsid w:val="003E459A"/>
    <w:rsid w:val="003F1802"/>
    <w:rsid w:val="003F36F8"/>
    <w:rsid w:val="00401F51"/>
    <w:rsid w:val="0041224C"/>
    <w:rsid w:val="0041265C"/>
    <w:rsid w:val="004314F1"/>
    <w:rsid w:val="00445F89"/>
    <w:rsid w:val="00447C27"/>
    <w:rsid w:val="00453BBF"/>
    <w:rsid w:val="00457895"/>
    <w:rsid w:val="0046498A"/>
    <w:rsid w:val="00477D38"/>
    <w:rsid w:val="00480A47"/>
    <w:rsid w:val="00485D42"/>
    <w:rsid w:val="0049137E"/>
    <w:rsid w:val="0049682C"/>
    <w:rsid w:val="004A1BA3"/>
    <w:rsid w:val="004A636F"/>
    <w:rsid w:val="004B2D30"/>
    <w:rsid w:val="004D37DF"/>
    <w:rsid w:val="004D3A39"/>
    <w:rsid w:val="004F3D2A"/>
    <w:rsid w:val="00506E69"/>
    <w:rsid w:val="00514309"/>
    <w:rsid w:val="00551EF9"/>
    <w:rsid w:val="00557993"/>
    <w:rsid w:val="00566AB0"/>
    <w:rsid w:val="00567755"/>
    <w:rsid w:val="00570F66"/>
    <w:rsid w:val="00581B03"/>
    <w:rsid w:val="005B0A27"/>
    <w:rsid w:val="005B44F8"/>
    <w:rsid w:val="005C094B"/>
    <w:rsid w:val="005C71C9"/>
    <w:rsid w:val="005D0130"/>
    <w:rsid w:val="005D2DEB"/>
    <w:rsid w:val="005D451E"/>
    <w:rsid w:val="005D577F"/>
    <w:rsid w:val="005E41DD"/>
    <w:rsid w:val="005E47BE"/>
    <w:rsid w:val="005E7128"/>
    <w:rsid w:val="005F5530"/>
    <w:rsid w:val="00604986"/>
    <w:rsid w:val="00604D28"/>
    <w:rsid w:val="00612AA4"/>
    <w:rsid w:val="00613DDC"/>
    <w:rsid w:val="00614238"/>
    <w:rsid w:val="006209D4"/>
    <w:rsid w:val="00651E06"/>
    <w:rsid w:val="00653AA0"/>
    <w:rsid w:val="00654FF4"/>
    <w:rsid w:val="00694B82"/>
    <w:rsid w:val="006A704A"/>
    <w:rsid w:val="006B0E15"/>
    <w:rsid w:val="006B21DD"/>
    <w:rsid w:val="006C300D"/>
    <w:rsid w:val="006C41DF"/>
    <w:rsid w:val="006D1001"/>
    <w:rsid w:val="006D6E7D"/>
    <w:rsid w:val="006E0A57"/>
    <w:rsid w:val="006F1DDA"/>
    <w:rsid w:val="00701A1A"/>
    <w:rsid w:val="00721CB7"/>
    <w:rsid w:val="0074207D"/>
    <w:rsid w:val="00753374"/>
    <w:rsid w:val="00765A37"/>
    <w:rsid w:val="00780F24"/>
    <w:rsid w:val="007A48EF"/>
    <w:rsid w:val="007B5D52"/>
    <w:rsid w:val="007E13ED"/>
    <w:rsid w:val="007E4C0C"/>
    <w:rsid w:val="007E5727"/>
    <w:rsid w:val="007E7BCA"/>
    <w:rsid w:val="007F6E7A"/>
    <w:rsid w:val="00812D93"/>
    <w:rsid w:val="00814053"/>
    <w:rsid w:val="0082547D"/>
    <w:rsid w:val="0083284E"/>
    <w:rsid w:val="00837199"/>
    <w:rsid w:val="00851E7B"/>
    <w:rsid w:val="00855965"/>
    <w:rsid w:val="00860F57"/>
    <w:rsid w:val="0088161D"/>
    <w:rsid w:val="00881D48"/>
    <w:rsid w:val="00885EBE"/>
    <w:rsid w:val="008911AC"/>
    <w:rsid w:val="00895D7B"/>
    <w:rsid w:val="008B796F"/>
    <w:rsid w:val="008D474E"/>
    <w:rsid w:val="008E0A70"/>
    <w:rsid w:val="008E34D0"/>
    <w:rsid w:val="008F1AD3"/>
    <w:rsid w:val="00906265"/>
    <w:rsid w:val="00913D61"/>
    <w:rsid w:val="009164EF"/>
    <w:rsid w:val="0093226A"/>
    <w:rsid w:val="009575E7"/>
    <w:rsid w:val="00960229"/>
    <w:rsid w:val="009607EF"/>
    <w:rsid w:val="00991EF6"/>
    <w:rsid w:val="00995264"/>
    <w:rsid w:val="009B7ACE"/>
    <w:rsid w:val="009D1787"/>
    <w:rsid w:val="009D2FEE"/>
    <w:rsid w:val="009E12C5"/>
    <w:rsid w:val="009F65E7"/>
    <w:rsid w:val="00A0011D"/>
    <w:rsid w:val="00A201D5"/>
    <w:rsid w:val="00A225F4"/>
    <w:rsid w:val="00A338A1"/>
    <w:rsid w:val="00A3745E"/>
    <w:rsid w:val="00A40B7B"/>
    <w:rsid w:val="00A40BB4"/>
    <w:rsid w:val="00A5447B"/>
    <w:rsid w:val="00A61F45"/>
    <w:rsid w:val="00A75AEF"/>
    <w:rsid w:val="00A865BB"/>
    <w:rsid w:val="00A96DBE"/>
    <w:rsid w:val="00AA5EFE"/>
    <w:rsid w:val="00AB7C9B"/>
    <w:rsid w:val="00AC0DB6"/>
    <w:rsid w:val="00AC4CD3"/>
    <w:rsid w:val="00AC65DE"/>
    <w:rsid w:val="00AD6FB8"/>
    <w:rsid w:val="00AE39E4"/>
    <w:rsid w:val="00B03A2A"/>
    <w:rsid w:val="00B109E5"/>
    <w:rsid w:val="00B1256E"/>
    <w:rsid w:val="00B14126"/>
    <w:rsid w:val="00B24B8F"/>
    <w:rsid w:val="00B471AA"/>
    <w:rsid w:val="00B51289"/>
    <w:rsid w:val="00B63E5F"/>
    <w:rsid w:val="00B70AFF"/>
    <w:rsid w:val="00B8339B"/>
    <w:rsid w:val="00B879DC"/>
    <w:rsid w:val="00B95900"/>
    <w:rsid w:val="00BA3660"/>
    <w:rsid w:val="00BB194C"/>
    <w:rsid w:val="00BB42FC"/>
    <w:rsid w:val="00BE70E7"/>
    <w:rsid w:val="00BF2A38"/>
    <w:rsid w:val="00C045E0"/>
    <w:rsid w:val="00C04F1A"/>
    <w:rsid w:val="00C07AEE"/>
    <w:rsid w:val="00C4438E"/>
    <w:rsid w:val="00C5319D"/>
    <w:rsid w:val="00C55778"/>
    <w:rsid w:val="00C64508"/>
    <w:rsid w:val="00C73D47"/>
    <w:rsid w:val="00C9527D"/>
    <w:rsid w:val="00CB2739"/>
    <w:rsid w:val="00CC53BA"/>
    <w:rsid w:val="00CE3559"/>
    <w:rsid w:val="00CF405E"/>
    <w:rsid w:val="00CF6B0F"/>
    <w:rsid w:val="00CF7083"/>
    <w:rsid w:val="00D018A5"/>
    <w:rsid w:val="00D43B03"/>
    <w:rsid w:val="00D531A5"/>
    <w:rsid w:val="00D54A8F"/>
    <w:rsid w:val="00D5599B"/>
    <w:rsid w:val="00D62C5E"/>
    <w:rsid w:val="00D6608D"/>
    <w:rsid w:val="00D67794"/>
    <w:rsid w:val="00D71E54"/>
    <w:rsid w:val="00D8290C"/>
    <w:rsid w:val="00D867E0"/>
    <w:rsid w:val="00D93453"/>
    <w:rsid w:val="00DA379C"/>
    <w:rsid w:val="00DB3B73"/>
    <w:rsid w:val="00DB3BC7"/>
    <w:rsid w:val="00DC2359"/>
    <w:rsid w:val="00DD5CAC"/>
    <w:rsid w:val="00E0165E"/>
    <w:rsid w:val="00E02AC4"/>
    <w:rsid w:val="00E25101"/>
    <w:rsid w:val="00E4262A"/>
    <w:rsid w:val="00E562F9"/>
    <w:rsid w:val="00E6354E"/>
    <w:rsid w:val="00E67C80"/>
    <w:rsid w:val="00E702B4"/>
    <w:rsid w:val="00E7111A"/>
    <w:rsid w:val="00E72B63"/>
    <w:rsid w:val="00EA4EC7"/>
    <w:rsid w:val="00EC40AB"/>
    <w:rsid w:val="00ED243A"/>
    <w:rsid w:val="00ED2DC2"/>
    <w:rsid w:val="00ED7DE6"/>
    <w:rsid w:val="00EF13DF"/>
    <w:rsid w:val="00F01C58"/>
    <w:rsid w:val="00F03764"/>
    <w:rsid w:val="00F175AD"/>
    <w:rsid w:val="00F25E21"/>
    <w:rsid w:val="00F30637"/>
    <w:rsid w:val="00F33201"/>
    <w:rsid w:val="00F374A1"/>
    <w:rsid w:val="00F74805"/>
    <w:rsid w:val="00F812D7"/>
    <w:rsid w:val="00F952FE"/>
    <w:rsid w:val="00FA4107"/>
    <w:rsid w:val="00FC10F0"/>
    <w:rsid w:val="00FD68FC"/>
    <w:rsid w:val="00FD75E4"/>
    <w:rsid w:val="00FE263E"/>
    <w:rsid w:val="00FE2661"/>
    <w:rsid w:val="00FE5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E1E93-5141-4B38-AFFA-B60B86E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D2A"/>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0F28DD"/>
    <w:pPr>
      <w:keepNext/>
      <w:keepLines/>
      <w:numPr>
        <w:numId w:val="14"/>
      </w:numPr>
      <w:spacing w:before="240" w:after="12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unhideWhenUsed/>
    <w:qFormat/>
    <w:rsid w:val="000F28DD"/>
    <w:pPr>
      <w:keepNext/>
      <w:keepLines/>
      <w:spacing w:before="40" w:after="120"/>
      <w:outlineLvl w:val="1"/>
    </w:pPr>
    <w:rPr>
      <w:rFonts w:asciiTheme="majorHAnsi" w:eastAsiaTheme="majorEastAsia" w:hAnsiTheme="majorHAnsi" w:cstheme="majorBidi"/>
      <w:color w:val="262626" w:themeColor="text1" w:themeTint="D9"/>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3D2A"/>
    <w:rPr>
      <w:color w:val="0000FF" w:themeColor="hyperlink"/>
      <w:u w:val="single"/>
    </w:rPr>
  </w:style>
  <w:style w:type="paragraph" w:styleId="a4">
    <w:name w:val="Body Text"/>
    <w:basedOn w:val="a"/>
    <w:link w:val="a5"/>
    <w:semiHidden/>
    <w:rsid w:val="002F5E39"/>
    <w:pPr>
      <w:jc w:val="both"/>
    </w:pPr>
    <w:rPr>
      <w:rFonts w:eastAsia="Times New Roman"/>
      <w:szCs w:val="20"/>
    </w:rPr>
  </w:style>
  <w:style w:type="character" w:customStyle="1" w:styleId="a5">
    <w:name w:val="Основной текст Знак"/>
    <w:basedOn w:val="a0"/>
    <w:link w:val="a4"/>
    <w:semiHidden/>
    <w:rsid w:val="002F5E39"/>
    <w:rPr>
      <w:rFonts w:ascii="Times New Roman" w:eastAsia="Times New Roman" w:hAnsi="Times New Roman" w:cs="Times New Roman"/>
      <w:sz w:val="24"/>
      <w:szCs w:val="20"/>
      <w:lang w:eastAsia="ru-RU"/>
    </w:rPr>
  </w:style>
  <w:style w:type="paragraph" w:styleId="3">
    <w:name w:val="Body Text Indent 3"/>
    <w:basedOn w:val="a"/>
    <w:link w:val="30"/>
    <w:uiPriority w:val="99"/>
    <w:semiHidden/>
    <w:unhideWhenUsed/>
    <w:rsid w:val="00CF7083"/>
    <w:pPr>
      <w:spacing w:after="120"/>
      <w:ind w:left="283"/>
    </w:pPr>
    <w:rPr>
      <w:sz w:val="16"/>
      <w:szCs w:val="16"/>
    </w:rPr>
  </w:style>
  <w:style w:type="character" w:customStyle="1" w:styleId="30">
    <w:name w:val="Основной текст с отступом 3 Знак"/>
    <w:basedOn w:val="a0"/>
    <w:link w:val="3"/>
    <w:uiPriority w:val="99"/>
    <w:semiHidden/>
    <w:rsid w:val="00CF7083"/>
    <w:rPr>
      <w:rFonts w:ascii="Times New Roman" w:eastAsia="Calibri" w:hAnsi="Times New Roman" w:cs="Times New Roman"/>
      <w:sz w:val="16"/>
      <w:szCs w:val="16"/>
      <w:lang w:eastAsia="ru-RU"/>
    </w:rPr>
  </w:style>
  <w:style w:type="table" w:styleId="a6">
    <w:name w:val="Table Grid"/>
    <w:basedOn w:val="a1"/>
    <w:uiPriority w:val="59"/>
    <w:rsid w:val="00CF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991EF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445F89"/>
    <w:pPr>
      <w:spacing w:after="200" w:line="276" w:lineRule="auto"/>
      <w:ind w:left="720"/>
      <w:contextualSpacing/>
    </w:pPr>
    <w:rPr>
      <w:rFonts w:ascii="Calibri" w:eastAsia="Times New Roman" w:hAnsi="Calibri"/>
      <w:sz w:val="22"/>
      <w:szCs w:val="22"/>
    </w:rPr>
  </w:style>
  <w:style w:type="paragraph" w:styleId="a8">
    <w:name w:val="No Spacing"/>
    <w:link w:val="a9"/>
    <w:uiPriority w:val="1"/>
    <w:qFormat/>
    <w:rsid w:val="00514309"/>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514309"/>
    <w:rPr>
      <w:rFonts w:ascii="Calibri" w:eastAsia="Times New Roman" w:hAnsi="Calibri" w:cs="Times New Roman"/>
      <w:lang w:eastAsia="ru-RU"/>
    </w:rPr>
  </w:style>
  <w:style w:type="paragraph" w:styleId="aa">
    <w:name w:val="Normal (Web)"/>
    <w:basedOn w:val="a"/>
    <w:uiPriority w:val="99"/>
    <w:unhideWhenUsed/>
    <w:rsid w:val="001914EA"/>
    <w:pPr>
      <w:spacing w:before="100" w:beforeAutospacing="1" w:after="100" w:afterAutospacing="1"/>
    </w:pPr>
    <w:rPr>
      <w:rFonts w:eastAsia="Times New Roman"/>
    </w:rPr>
  </w:style>
  <w:style w:type="paragraph" w:styleId="ab">
    <w:name w:val="Balloon Text"/>
    <w:basedOn w:val="a"/>
    <w:link w:val="ac"/>
    <w:uiPriority w:val="99"/>
    <w:semiHidden/>
    <w:unhideWhenUsed/>
    <w:rsid w:val="004D37DF"/>
    <w:rPr>
      <w:rFonts w:ascii="Tahoma" w:hAnsi="Tahoma" w:cs="Tahoma"/>
      <w:sz w:val="16"/>
      <w:szCs w:val="16"/>
    </w:rPr>
  </w:style>
  <w:style w:type="character" w:customStyle="1" w:styleId="ac">
    <w:name w:val="Текст выноски Знак"/>
    <w:basedOn w:val="a0"/>
    <w:link w:val="ab"/>
    <w:uiPriority w:val="99"/>
    <w:semiHidden/>
    <w:rsid w:val="004D37DF"/>
    <w:rPr>
      <w:rFonts w:ascii="Tahoma" w:eastAsia="Calibri" w:hAnsi="Tahoma" w:cs="Tahoma"/>
      <w:sz w:val="16"/>
      <w:szCs w:val="16"/>
      <w:lang w:eastAsia="ru-RU"/>
    </w:rPr>
  </w:style>
  <w:style w:type="character" w:customStyle="1" w:styleId="10">
    <w:name w:val="Заголовок 1 Знак"/>
    <w:basedOn w:val="a0"/>
    <w:link w:val="1"/>
    <w:uiPriority w:val="9"/>
    <w:rsid w:val="000F28DD"/>
    <w:rPr>
      <w:rFonts w:asciiTheme="majorHAnsi" w:eastAsiaTheme="majorEastAsia" w:hAnsiTheme="majorHAnsi" w:cstheme="majorBidi"/>
      <w:color w:val="262626" w:themeColor="text1" w:themeTint="D9"/>
      <w:sz w:val="32"/>
      <w:szCs w:val="32"/>
      <w:lang w:eastAsia="ru-RU"/>
    </w:rPr>
  </w:style>
  <w:style w:type="character" w:customStyle="1" w:styleId="20">
    <w:name w:val="Заголовок 2 Знак"/>
    <w:basedOn w:val="a0"/>
    <w:link w:val="2"/>
    <w:uiPriority w:val="9"/>
    <w:rsid w:val="000F28DD"/>
    <w:rPr>
      <w:rFonts w:asciiTheme="majorHAnsi" w:eastAsiaTheme="majorEastAsia" w:hAnsiTheme="majorHAnsi" w:cstheme="majorBidi"/>
      <w:color w:val="262626" w:themeColor="text1" w:themeTint="D9"/>
      <w:sz w:val="28"/>
      <w:szCs w:val="28"/>
      <w:lang w:eastAsia="ru-RU"/>
    </w:rPr>
  </w:style>
  <w:style w:type="character" w:styleId="ad">
    <w:name w:val="Strong"/>
    <w:basedOn w:val="a0"/>
    <w:uiPriority w:val="22"/>
    <w:qFormat/>
    <w:rsid w:val="000F28DD"/>
    <w:rPr>
      <w:b/>
      <w:bCs/>
      <w:color w:val="auto"/>
    </w:rPr>
  </w:style>
  <w:style w:type="paragraph" w:styleId="ae">
    <w:name w:val="header"/>
    <w:basedOn w:val="a"/>
    <w:link w:val="af"/>
    <w:uiPriority w:val="99"/>
    <w:semiHidden/>
    <w:unhideWhenUsed/>
    <w:rsid w:val="00113487"/>
    <w:pPr>
      <w:tabs>
        <w:tab w:val="center" w:pos="4677"/>
        <w:tab w:val="right" w:pos="9355"/>
      </w:tabs>
    </w:pPr>
  </w:style>
  <w:style w:type="character" w:customStyle="1" w:styleId="af">
    <w:name w:val="Верхний колонтитул Знак"/>
    <w:basedOn w:val="a0"/>
    <w:link w:val="ae"/>
    <w:uiPriority w:val="99"/>
    <w:semiHidden/>
    <w:rsid w:val="00113487"/>
    <w:rPr>
      <w:rFonts w:ascii="Times New Roman" w:eastAsia="Calibri" w:hAnsi="Times New Roman" w:cs="Times New Roman"/>
      <w:sz w:val="24"/>
      <w:szCs w:val="24"/>
      <w:lang w:eastAsia="ru-RU"/>
    </w:rPr>
  </w:style>
  <w:style w:type="paragraph" w:styleId="af0">
    <w:name w:val="footer"/>
    <w:basedOn w:val="a"/>
    <w:link w:val="af1"/>
    <w:uiPriority w:val="99"/>
    <w:unhideWhenUsed/>
    <w:rsid w:val="00113487"/>
    <w:pPr>
      <w:tabs>
        <w:tab w:val="center" w:pos="4677"/>
        <w:tab w:val="right" w:pos="9355"/>
      </w:tabs>
    </w:pPr>
  </w:style>
  <w:style w:type="character" w:customStyle="1" w:styleId="af1">
    <w:name w:val="Нижний колонтитул Знак"/>
    <w:basedOn w:val="a0"/>
    <w:link w:val="af0"/>
    <w:uiPriority w:val="99"/>
    <w:rsid w:val="00113487"/>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1019">
      <w:bodyDiv w:val="1"/>
      <w:marLeft w:val="0"/>
      <w:marRight w:val="0"/>
      <w:marTop w:val="0"/>
      <w:marBottom w:val="0"/>
      <w:divBdr>
        <w:top w:val="none" w:sz="0" w:space="0" w:color="auto"/>
        <w:left w:val="none" w:sz="0" w:space="0" w:color="auto"/>
        <w:bottom w:val="none" w:sz="0" w:space="0" w:color="auto"/>
        <w:right w:val="none" w:sz="0" w:space="0" w:color="auto"/>
      </w:divBdr>
    </w:div>
    <w:div w:id="296492116">
      <w:bodyDiv w:val="1"/>
      <w:marLeft w:val="0"/>
      <w:marRight w:val="0"/>
      <w:marTop w:val="0"/>
      <w:marBottom w:val="0"/>
      <w:divBdr>
        <w:top w:val="none" w:sz="0" w:space="0" w:color="auto"/>
        <w:left w:val="none" w:sz="0" w:space="0" w:color="auto"/>
        <w:bottom w:val="none" w:sz="0" w:space="0" w:color="auto"/>
        <w:right w:val="none" w:sz="0" w:space="0" w:color="auto"/>
      </w:divBdr>
    </w:div>
    <w:div w:id="416054455">
      <w:bodyDiv w:val="1"/>
      <w:marLeft w:val="0"/>
      <w:marRight w:val="0"/>
      <w:marTop w:val="0"/>
      <w:marBottom w:val="0"/>
      <w:divBdr>
        <w:top w:val="none" w:sz="0" w:space="0" w:color="auto"/>
        <w:left w:val="none" w:sz="0" w:space="0" w:color="auto"/>
        <w:bottom w:val="none" w:sz="0" w:space="0" w:color="auto"/>
        <w:right w:val="none" w:sz="0" w:space="0" w:color="auto"/>
      </w:divBdr>
    </w:div>
    <w:div w:id="885874210">
      <w:bodyDiv w:val="1"/>
      <w:marLeft w:val="0"/>
      <w:marRight w:val="0"/>
      <w:marTop w:val="0"/>
      <w:marBottom w:val="0"/>
      <w:divBdr>
        <w:top w:val="none" w:sz="0" w:space="0" w:color="auto"/>
        <w:left w:val="none" w:sz="0" w:space="0" w:color="auto"/>
        <w:bottom w:val="none" w:sz="0" w:space="0" w:color="auto"/>
        <w:right w:val="none" w:sz="0" w:space="0" w:color="auto"/>
      </w:divBdr>
    </w:div>
    <w:div w:id="997030101">
      <w:bodyDiv w:val="1"/>
      <w:marLeft w:val="0"/>
      <w:marRight w:val="0"/>
      <w:marTop w:val="0"/>
      <w:marBottom w:val="0"/>
      <w:divBdr>
        <w:top w:val="none" w:sz="0" w:space="0" w:color="auto"/>
        <w:left w:val="none" w:sz="0" w:space="0" w:color="auto"/>
        <w:bottom w:val="none" w:sz="0" w:space="0" w:color="auto"/>
        <w:right w:val="none" w:sz="0" w:space="0" w:color="auto"/>
      </w:divBdr>
    </w:div>
    <w:div w:id="1276982526">
      <w:bodyDiv w:val="1"/>
      <w:marLeft w:val="0"/>
      <w:marRight w:val="0"/>
      <w:marTop w:val="0"/>
      <w:marBottom w:val="0"/>
      <w:divBdr>
        <w:top w:val="none" w:sz="0" w:space="0" w:color="auto"/>
        <w:left w:val="none" w:sz="0" w:space="0" w:color="auto"/>
        <w:bottom w:val="none" w:sz="0" w:space="0" w:color="auto"/>
        <w:right w:val="none" w:sz="0" w:space="0" w:color="auto"/>
      </w:divBdr>
    </w:div>
    <w:div w:id="1519923473">
      <w:bodyDiv w:val="1"/>
      <w:marLeft w:val="0"/>
      <w:marRight w:val="0"/>
      <w:marTop w:val="0"/>
      <w:marBottom w:val="0"/>
      <w:divBdr>
        <w:top w:val="none" w:sz="0" w:space="0" w:color="auto"/>
        <w:left w:val="none" w:sz="0" w:space="0" w:color="auto"/>
        <w:bottom w:val="none" w:sz="0" w:space="0" w:color="auto"/>
        <w:right w:val="none" w:sz="0" w:space="0" w:color="auto"/>
      </w:divBdr>
    </w:div>
    <w:div w:id="1623880444">
      <w:bodyDiv w:val="1"/>
      <w:marLeft w:val="0"/>
      <w:marRight w:val="0"/>
      <w:marTop w:val="0"/>
      <w:marBottom w:val="0"/>
      <w:divBdr>
        <w:top w:val="none" w:sz="0" w:space="0" w:color="auto"/>
        <w:left w:val="none" w:sz="0" w:space="0" w:color="auto"/>
        <w:bottom w:val="none" w:sz="0" w:space="0" w:color="auto"/>
        <w:right w:val="none" w:sz="0" w:space="0" w:color="auto"/>
      </w:divBdr>
    </w:div>
    <w:div w:id="1837381348">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093F3-0572-4B54-B01A-B1AF7A42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3739</Words>
  <Characters>21317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Работник</dc:creator>
  <cp:keywords/>
  <dc:description/>
  <cp:lastModifiedBy>User</cp:lastModifiedBy>
  <cp:revision>48</cp:revision>
  <cp:lastPrinted>2017-09-07T03:52:00Z</cp:lastPrinted>
  <dcterms:created xsi:type="dcterms:W3CDTF">2020-12-27T21:01:00Z</dcterms:created>
  <dcterms:modified xsi:type="dcterms:W3CDTF">2025-09-08T09:08:00Z</dcterms:modified>
</cp:coreProperties>
</file>