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1F" w:rsidRDefault="00405CF9">
      <w:pPr>
        <w:jc w:val="center"/>
        <w:rPr>
          <w:b/>
        </w:rPr>
      </w:pPr>
      <w:r>
        <w:rPr>
          <w:b/>
        </w:rPr>
        <w:t>Этап «Знатоки ПДД»</w:t>
      </w:r>
    </w:p>
    <w:p w:rsidR="0069441F" w:rsidRDefault="00405CF9">
      <w:pPr>
        <w:jc w:val="center"/>
        <w:rPr>
          <w:b/>
        </w:rPr>
      </w:pPr>
      <w:r>
        <w:rPr>
          <w:b/>
        </w:rPr>
        <w:t>Вариант № 1</w:t>
      </w:r>
    </w:p>
    <w:p w:rsidR="0069441F" w:rsidRDefault="0069441F">
      <w:pPr>
        <w:jc w:val="center"/>
        <w:rPr>
          <w:b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81"/>
      </w:tblGrid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1.</w:t>
            </w:r>
          </w:p>
          <w:p w:rsidR="0069441F" w:rsidRDefault="0069441F">
            <w:pPr>
              <w:rPr>
                <w:b/>
                <w:color w:val="000000"/>
                <w:sz w:val="10"/>
                <w:szCs w:val="10"/>
              </w:rPr>
            </w:pP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Что означает термин «обгон»?</w:t>
            </w: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1. Опережение одного или нескольких транспортных средств, связанное с выездом из занимаемой полосы.</w:t>
            </w: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2.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      </w: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3. Любое опережение одного или нескольких транспортных средств.</w:t>
            </w:r>
          </w:p>
          <w:p w:rsidR="0069441F" w:rsidRDefault="0069441F">
            <w:pPr>
              <w:rPr>
                <w:color w:val="000000"/>
              </w:rPr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2.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405CF9">
            <w:pPr>
              <w:tabs>
                <w:tab w:val="left" w:pos="960"/>
              </w:tabs>
              <w:jc w:val="both"/>
            </w:pPr>
            <w:r>
              <w:t>"Дорожно-транспортное происшествие</w:t>
            </w:r>
            <w:proofErr w:type="gramStart"/>
            <w:r>
              <w:t>"  –</w:t>
            </w:r>
            <w:proofErr w:type="gramEnd"/>
            <w:r>
              <w:t xml:space="preserve"> это:</w:t>
            </w:r>
          </w:p>
          <w:p w:rsidR="0069441F" w:rsidRDefault="00405CF9">
            <w:pPr>
              <w:numPr>
                <w:ilvl w:val="0"/>
                <w:numId w:val="5"/>
              </w:numPr>
              <w:tabs>
                <w:tab w:val="left" w:pos="960"/>
              </w:tabs>
              <w:jc w:val="both"/>
            </w:pPr>
            <w:r>
      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      </w:r>
          </w:p>
          <w:p w:rsidR="0069441F" w:rsidRDefault="00405CF9">
            <w:pPr>
              <w:numPr>
                <w:ilvl w:val="0"/>
                <w:numId w:val="5"/>
              </w:numPr>
              <w:tabs>
                <w:tab w:val="left" w:pos="960"/>
              </w:tabs>
              <w:jc w:val="both"/>
            </w:pPr>
            <w:r>
      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      </w:r>
          </w:p>
          <w:p w:rsidR="0069441F" w:rsidRDefault="00405CF9">
            <w:pPr>
              <w:numPr>
                <w:ilvl w:val="0"/>
                <w:numId w:val="5"/>
              </w:numPr>
              <w:tabs>
                <w:tab w:val="left" w:pos="960"/>
              </w:tabs>
              <w:jc w:val="both"/>
            </w:pPr>
            <w:r>
              <w:t>Движение транспортного средства со скоростью, большей скорости попутного транспортного средства.</w:t>
            </w:r>
          </w:p>
          <w:p w:rsidR="0069441F" w:rsidRDefault="0069441F">
            <w:pPr>
              <w:tabs>
                <w:tab w:val="left" w:pos="960"/>
              </w:tabs>
              <w:jc w:val="both"/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3.</w:t>
            </w:r>
          </w:p>
          <w:p w:rsidR="0069441F" w:rsidRDefault="0069441F">
            <w:pPr>
              <w:rPr>
                <w:b/>
                <w:color w:val="000000"/>
                <w:sz w:val="10"/>
                <w:szCs w:val="10"/>
              </w:rPr>
            </w:pPr>
          </w:p>
          <w:p w:rsidR="0069441F" w:rsidRDefault="00405CF9">
            <w:r>
              <w:t>Какая дорога является главной на перекрестке?</w:t>
            </w:r>
          </w:p>
          <w:p w:rsidR="0069441F" w:rsidRDefault="00405CF9">
            <w:r>
              <w:t>1. Дорога с твердым покрытием по отношению к грунтовой дороге.</w:t>
            </w:r>
          </w:p>
          <w:p w:rsidR="0069441F" w:rsidRDefault="00405CF9">
            <w:r>
              <w:t>2. Дорога с тремя или более полосами движения по отношению к дороге с двумя полосами.</w:t>
            </w:r>
          </w:p>
          <w:p w:rsidR="0069441F" w:rsidRDefault="00405CF9">
            <w:r>
              <w:t>3. Дорога с асфальтобетонным покрытием по отношению к дороге, покрытой брусчаткой.</w:t>
            </w:r>
          </w:p>
          <w:p w:rsidR="0069441F" w:rsidRDefault="0069441F"/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4.</w:t>
            </w:r>
          </w:p>
          <w:p w:rsidR="0069441F" w:rsidRDefault="0069441F">
            <w:pPr>
              <w:rPr>
                <w:b/>
                <w:color w:val="000000"/>
                <w:sz w:val="10"/>
                <w:szCs w:val="10"/>
              </w:rPr>
            </w:pPr>
          </w:p>
          <w:p w:rsidR="0069441F" w:rsidRDefault="00405CF9">
            <w:pPr>
              <w:shd w:val="clear" w:color="auto" w:fill="FFFFFF"/>
              <w:spacing w:line="400" w:lineRule="atLeast"/>
              <w:rPr>
                <w:rFonts w:ascii="Helvetica" w:hAnsi="Helvetica" w:cs="Helvetica"/>
                <w:color w:val="333333"/>
                <w:sz w:val="35"/>
                <w:szCs w:val="35"/>
              </w:rPr>
            </w:pPr>
            <w:r>
              <w:rPr>
                <w:rFonts w:ascii="Helvetica" w:hAnsi="Helvetica" w:cs="Helvetica"/>
                <w:noProof/>
                <w:color w:val="333333"/>
                <w:sz w:val="35"/>
                <w:szCs w:val="35"/>
                <w:lang w:eastAsia="ru-RU"/>
              </w:rPr>
              <w:drawing>
                <wp:inline distT="0" distB="0" distL="0" distR="0">
                  <wp:extent cx="4572000" cy="17145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Вы намерены повернуть налево. Кому следует уступить дорогу?</w:t>
            </w:r>
          </w:p>
          <w:p w:rsidR="0069441F" w:rsidRDefault="00405CF9">
            <w:pPr>
              <w:ind w:left="360"/>
            </w:pPr>
            <w:r>
              <w:t>1. Только пешеходам.</w:t>
            </w:r>
          </w:p>
          <w:p w:rsidR="0069441F" w:rsidRDefault="00405CF9">
            <w:pPr>
              <w:ind w:left="360"/>
            </w:pPr>
            <w:r>
              <w:t>2. Только автобусу.</w:t>
            </w:r>
          </w:p>
          <w:p w:rsidR="0069441F" w:rsidRDefault="00405CF9">
            <w:pPr>
              <w:ind w:left="360"/>
            </w:pPr>
            <w:r>
              <w:t>3. Автобусу и пешеходам.</w:t>
            </w:r>
          </w:p>
          <w:p w:rsidR="0069441F" w:rsidRDefault="00405CF9">
            <w:pPr>
              <w:ind w:left="360"/>
            </w:pPr>
            <w:r>
              <w:t>4. Никому.</w:t>
            </w:r>
          </w:p>
          <w:p w:rsidR="0069441F" w:rsidRDefault="0069441F">
            <w:pPr>
              <w:ind w:left="360"/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5.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405CF9">
            <w:r>
              <w:t>Управлять велосипедом, гужевой повозкой (санями), быть погонщиком вьючных, верховых животных или стада при движении по дорогам разрешается лицам:</w:t>
            </w:r>
          </w:p>
          <w:p w:rsidR="0069441F" w:rsidRDefault="00405CF9">
            <w:pPr>
              <w:numPr>
                <w:ilvl w:val="0"/>
                <w:numId w:val="4"/>
              </w:numPr>
            </w:pPr>
            <w:r>
              <w:t>Не моложе 14 лет</w:t>
            </w:r>
          </w:p>
          <w:p w:rsidR="0069441F" w:rsidRDefault="00405CF9">
            <w:pPr>
              <w:numPr>
                <w:ilvl w:val="0"/>
                <w:numId w:val="4"/>
              </w:numPr>
            </w:pPr>
            <w:r>
              <w:t>Не моложе 18 лет</w:t>
            </w:r>
          </w:p>
          <w:p w:rsidR="0069441F" w:rsidRDefault="00405CF9">
            <w:pPr>
              <w:numPr>
                <w:ilvl w:val="0"/>
                <w:numId w:val="4"/>
              </w:numPr>
            </w:pPr>
            <w:r>
              <w:t>Любым лицам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69441F">
            <w:pPr>
              <w:rPr>
                <w:b/>
                <w:color w:val="000000"/>
              </w:rPr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6.</w:t>
            </w:r>
          </w:p>
          <w:p w:rsidR="0069441F" w:rsidRDefault="0069441F">
            <w:pPr>
              <w:rPr>
                <w:b/>
                <w:color w:val="000000"/>
                <w:sz w:val="10"/>
                <w:szCs w:val="10"/>
              </w:rPr>
            </w:pPr>
          </w:p>
          <w:p w:rsidR="0069441F" w:rsidRDefault="00405CF9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17145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Вы намерены повернуть налево. Кому следует уступить дорогу?</w:t>
            </w:r>
          </w:p>
          <w:p w:rsidR="0069441F" w:rsidRDefault="00405CF9">
            <w:pPr>
              <w:ind w:left="360"/>
            </w:pPr>
            <w:r>
              <w:t>1. Только автобусу.</w:t>
            </w:r>
          </w:p>
          <w:p w:rsidR="0069441F" w:rsidRDefault="00405CF9">
            <w:pPr>
              <w:ind w:left="360"/>
            </w:pPr>
            <w:r>
              <w:t>2. Только легковому автомобилю.</w:t>
            </w:r>
          </w:p>
          <w:p w:rsidR="0069441F" w:rsidRDefault="00405CF9">
            <w:pPr>
              <w:ind w:left="360"/>
            </w:pPr>
            <w:r>
              <w:t>3. Никому.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Вопрос 7.</w:t>
            </w:r>
          </w:p>
          <w:p w:rsidR="0069441F" w:rsidRDefault="0069441F">
            <w:pPr>
              <w:rPr>
                <w:b/>
                <w:color w:val="000000"/>
                <w:sz w:val="12"/>
                <w:szCs w:val="12"/>
              </w:rPr>
            </w:pPr>
          </w:p>
          <w:p w:rsidR="0069441F" w:rsidRDefault="00405CF9">
            <w:r>
              <w:t>На нерегулируемом пересечении велосипедной дорожки с дорогой, расположенном вне перекрестка, водители велосипедов и мопедов:</w:t>
            </w:r>
          </w:p>
          <w:p w:rsidR="0069441F" w:rsidRDefault="00405CF9">
            <w:pPr>
              <w:numPr>
                <w:ilvl w:val="0"/>
                <w:numId w:val="18"/>
              </w:numPr>
            </w:pPr>
            <w:r>
              <w:t>Должны уступить дорогу транспортным средствам, движущимся по этой дороге.</w:t>
            </w:r>
          </w:p>
          <w:p w:rsidR="0069441F" w:rsidRDefault="00405CF9">
            <w:pPr>
              <w:numPr>
                <w:ilvl w:val="0"/>
                <w:numId w:val="18"/>
              </w:numPr>
            </w:pPr>
            <w:r>
              <w:t>Имеют приоритет и могут проехать первыми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8.</w:t>
            </w:r>
          </w:p>
          <w:p w:rsidR="0069441F" w:rsidRDefault="00405CF9">
            <w:r>
              <w:t>Остановка – это:</w:t>
            </w:r>
          </w:p>
          <w:p w:rsidR="0069441F" w:rsidRDefault="00405CF9">
            <w:r>
              <w:t>1. Преднамеренное прекращение движения транспортного средства на время до 5 минут, а также на большее, если это необходимо для посадки или высадки пассажиров либо загрузки или разгрузки транспортного средства.</w:t>
            </w:r>
          </w:p>
          <w:p w:rsidR="0069441F" w:rsidRDefault="00405CF9">
            <w:r>
              <w:t>2. Преднамеренное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9.</w:t>
            </w:r>
          </w:p>
          <w:p w:rsidR="0069441F" w:rsidRDefault="0069441F">
            <w:pPr>
              <w:rPr>
                <w:b/>
                <w:color w:val="000000"/>
                <w:sz w:val="10"/>
                <w:szCs w:val="10"/>
              </w:rPr>
            </w:pPr>
          </w:p>
          <w:p w:rsidR="0069441F" w:rsidRDefault="00405CF9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1714500"/>
                  <wp:effectExtent l="0" t="0" r="0" b="0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Вы намерены повернуть налево. Ваши действия?</w:t>
            </w:r>
          </w:p>
          <w:p w:rsidR="0069441F" w:rsidRDefault="00405CF9">
            <w:r>
              <w:t>1. Проедете перекресток первым.</w:t>
            </w:r>
          </w:p>
          <w:p w:rsidR="0069441F" w:rsidRDefault="00405CF9">
            <w:r>
              <w:t>2. Уступите дорогу только грузовому автомобилю с включенным проблесковым маячком.</w:t>
            </w:r>
          </w:p>
          <w:p w:rsidR="0069441F" w:rsidRDefault="00405CF9">
            <w:r>
              <w:t>3. Уступите дорогу обоим транспортным средствам.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</w:t>
            </w:r>
            <w:r w:rsidRPr="00405CF9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Какие транспортные средства по Правилам относятся к маршрутным транспортным средствам?</w:t>
            </w:r>
            <w:r>
              <w:rPr>
                <w:color w:val="000000"/>
              </w:rPr>
              <w:br/>
              <w:t>1.Любые транспортные средства, перевозящие пассажиров.</w:t>
            </w:r>
          </w:p>
          <w:p w:rsidR="0069441F" w:rsidRDefault="00405CF9">
            <w:pPr>
              <w:rPr>
                <w:color w:val="000000"/>
              </w:rPr>
            </w:pPr>
            <w:r>
              <w:rPr>
                <w:color w:val="000000"/>
              </w:rPr>
              <w:t>2. Автобусы, троллейбусы и трамваи, предназначенные для перевозки людей и движущиеся по установленному маршруту с обозначенными местами остановок.</w:t>
            </w:r>
          </w:p>
          <w:p w:rsidR="0069441F" w:rsidRDefault="00405CF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3. Все автобусы.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11.</w:t>
            </w:r>
          </w:p>
          <w:p w:rsidR="0069441F" w:rsidRDefault="00405CF9">
            <w:r>
              <w:t>Что означает термин "Недостаточная видимость"?</w:t>
            </w:r>
          </w:p>
          <w:p w:rsidR="0069441F" w:rsidRDefault="00405CF9">
            <w:r>
              <w:t>1. Видимость дороги, ограниченная рельефом местности, геометрическими параметрами дороги, растительностью, строениями, сооружениями или другими объектами.</w:t>
            </w:r>
          </w:p>
          <w:p w:rsidR="0069441F" w:rsidRDefault="00405CF9">
            <w:r>
              <w:t>2. Видимость дороги менее 300 м в условиях тумана, дождя, снегопада, а также в сумерки.</w:t>
            </w:r>
          </w:p>
          <w:p w:rsidR="0069441F" w:rsidRDefault="00405CF9">
            <w:r>
              <w:t>3. Видимость дороги менее 150 м в ночное время.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12.</w:t>
            </w:r>
          </w:p>
          <w:p w:rsidR="0069441F" w:rsidRDefault="00405CF9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72000" cy="1714500"/>
                  <wp:effectExtent l="0" t="0" r="0" b="0"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Как Вы должны действовать, если Вам необходимо повернуть налево?</w:t>
            </w:r>
          </w:p>
          <w:p w:rsidR="0069441F" w:rsidRDefault="00405CF9">
            <w:r>
              <w:t>1. Выехать за стоп-линию и остановиться на перекрестке, чтобы уступить дорогу встречному автомобилю.</w:t>
            </w:r>
          </w:p>
          <w:p w:rsidR="0069441F" w:rsidRDefault="00405CF9">
            <w:r>
              <w:t>2. Остановиться перед стоп-линией и после проезда легкового автомобиля повернуть налево.</w:t>
            </w:r>
          </w:p>
          <w:p w:rsidR="0069441F" w:rsidRDefault="00405CF9">
            <w:r>
              <w:t>3. Проехать первым.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lastRenderedPageBreak/>
              <w:t>Вопрос 13.</w:t>
            </w:r>
          </w:p>
          <w:p w:rsidR="0069441F" w:rsidRDefault="00405CF9">
            <w:r>
              <w:t>Являются ли тротуары и обочины частью дороги?</w:t>
            </w:r>
          </w:p>
          <w:p w:rsidR="0069441F" w:rsidRDefault="00405CF9">
            <w:r>
              <w:t>1. Являются.</w:t>
            </w:r>
          </w:p>
          <w:p w:rsidR="0069441F" w:rsidRDefault="00405CF9">
            <w:r>
              <w:t>2. Являются только обочины.</w:t>
            </w:r>
          </w:p>
          <w:p w:rsidR="0069441F" w:rsidRDefault="00405CF9">
            <w:r>
              <w:t>3. Не являются.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14.</w:t>
            </w:r>
          </w:p>
          <w:p w:rsidR="0069441F" w:rsidRDefault="00405CF9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1714500"/>
                  <wp:effectExtent l="0" t="0" r="0" b="0"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При повороте направо Вы должны уступить дорогу:</w:t>
            </w:r>
          </w:p>
          <w:p w:rsidR="0069441F" w:rsidRDefault="00405CF9">
            <w:proofErr w:type="gramStart"/>
            <w:r>
              <w:t>1 .Только</w:t>
            </w:r>
            <w:proofErr w:type="gramEnd"/>
            <w:r>
              <w:t xml:space="preserve"> велосипедисту.</w:t>
            </w:r>
          </w:p>
          <w:p w:rsidR="0069441F" w:rsidRDefault="00405CF9">
            <w:r>
              <w:t>2. Только пешеходам.</w:t>
            </w:r>
          </w:p>
          <w:p w:rsidR="0069441F" w:rsidRDefault="00405CF9">
            <w:r>
              <w:t>3. Пешеходам и велосипедисту.</w:t>
            </w:r>
          </w:p>
          <w:p w:rsidR="0069441F" w:rsidRDefault="00405CF9">
            <w:r>
              <w:t>4. Никому.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15.</w:t>
            </w:r>
          </w:p>
          <w:p w:rsidR="0069441F" w:rsidRDefault="00405CF9">
            <w:r>
              <w:t>Чем Вы должны руководствоваться, если значения дорожных знаков и линий горизонтальной разметки противоречат друг другу?</w:t>
            </w:r>
          </w:p>
          <w:p w:rsidR="0069441F" w:rsidRDefault="00405CF9">
            <w:r>
              <w:t>1. Требованиями линий разметки.</w:t>
            </w:r>
          </w:p>
          <w:p w:rsidR="0069441F" w:rsidRDefault="00405CF9">
            <w:pPr>
              <w:tabs>
                <w:tab w:val="center" w:pos="4677"/>
              </w:tabs>
            </w:pPr>
            <w:r>
              <w:t>2. Требованиями дорожных знаков.</w:t>
            </w:r>
            <w:r>
              <w:tab/>
            </w:r>
          </w:p>
          <w:p w:rsidR="0069441F" w:rsidRDefault="00405CF9">
            <w:r>
              <w:t>3. Правила эту ситуацию не регламентируют.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 16.</w:t>
            </w:r>
          </w:p>
          <w:p w:rsidR="0069441F" w:rsidRDefault="00405CF9">
            <w:r>
              <w:t>Что означает требование уступить дорогу?</w:t>
            </w:r>
          </w:p>
          <w:p w:rsidR="0069441F" w:rsidRDefault="00405CF9">
            <w:r>
              <w:t>1. Вы должны обязательно остановиться, чтобы пропустить других участников движения.</w:t>
            </w:r>
          </w:p>
          <w:p w:rsidR="0069441F" w:rsidRDefault="00405CF9">
            <w:r>
              <w:t>2. Вы не должны возобновлять или продолжать движение, осуществлять какой-либо маневр, если это может вынудить других участников движения, имеющих по отношению к Вам преимущество, изменить направление движения или скорость.</w:t>
            </w:r>
          </w:p>
          <w:p w:rsidR="0069441F" w:rsidRDefault="00405CF9">
            <w:r>
              <w:t>3. Вы должны остановиться только при наличии дорожного знака «Уступите дорогу».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17.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405CF9">
            <w:r>
              <w:t>Разрешен ли обгон на регулируемых перекрестках?</w:t>
            </w:r>
          </w:p>
          <w:p w:rsidR="0069441F" w:rsidRDefault="00405CF9">
            <w:r>
              <w:t>1. Разрешен.</w:t>
            </w:r>
          </w:p>
          <w:p w:rsidR="0069441F" w:rsidRDefault="00405CF9">
            <w:r>
              <w:t>2. Запрещен.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18.</w:t>
            </w:r>
          </w:p>
          <w:p w:rsidR="0069441F" w:rsidRDefault="00405CF9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72000" cy="1714500"/>
                  <wp:effectExtent l="0" t="0" r="0" b="0"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Выезд из двора или c другой прилегающей территории:</w:t>
            </w:r>
          </w:p>
          <w:p w:rsidR="0069441F" w:rsidRDefault="00405CF9">
            <w:r>
              <w:t>1. Считается перекрестком равнозначных дорог.</w:t>
            </w:r>
          </w:p>
          <w:p w:rsidR="0069441F" w:rsidRDefault="00405CF9">
            <w:r>
              <w:t>2. Считается перекрестком неравнозначных дорог.</w:t>
            </w:r>
          </w:p>
          <w:p w:rsidR="0069441F" w:rsidRDefault="00405CF9">
            <w:r>
              <w:t>3. Не считается перекрестком.</w:t>
            </w:r>
          </w:p>
          <w:p w:rsidR="0069441F" w:rsidRDefault="0069441F">
            <w:pPr>
              <w:tabs>
                <w:tab w:val="left" w:pos="1005"/>
              </w:tabs>
              <w:rPr>
                <w:b/>
                <w:color w:val="000000"/>
              </w:rPr>
            </w:pP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lastRenderedPageBreak/>
              <w:t>Вопрос 19.</w:t>
            </w:r>
          </w:p>
          <w:p w:rsidR="0069441F" w:rsidRDefault="0069441F">
            <w:pPr>
              <w:tabs>
                <w:tab w:val="left" w:pos="960"/>
              </w:tabs>
              <w:jc w:val="both"/>
              <w:rPr>
                <w:b/>
                <w:color w:val="000000"/>
              </w:rPr>
            </w:pPr>
          </w:p>
          <w:p w:rsidR="0069441F" w:rsidRDefault="00405CF9">
            <w:pPr>
              <w:tabs>
                <w:tab w:val="left" w:pos="0"/>
                <w:tab w:val="left" w:pos="142"/>
              </w:tabs>
              <w:jc w:val="both"/>
            </w:pPr>
            <w:r>
              <w:tab/>
              <w:t>"Тротуар" –это:</w:t>
            </w:r>
          </w:p>
          <w:p w:rsidR="0069441F" w:rsidRDefault="00405CF9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jc w:val="both"/>
            </w:pPr>
            <w:r>
              <w:t>элемент дороги, предназначенный для движения пешеходов и примыкающий к проезжей части или отделенный от нее газоном.</w:t>
            </w:r>
          </w:p>
          <w:p w:rsidR="0069441F" w:rsidRDefault="00405CF9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jc w:val="both"/>
            </w:pPr>
            <w:r>
              <w:t>элемент дороги, предназначенный для движения безрельсовых транспортных средств.</w:t>
            </w:r>
          </w:p>
          <w:p w:rsidR="0069441F" w:rsidRDefault="00405CF9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jc w:val="both"/>
            </w:pPr>
            <w:r>
              <w:t>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      </w:r>
          </w:p>
        </w:tc>
      </w:tr>
      <w:tr w:rsidR="0069441F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41F" w:rsidRDefault="00405CF9">
            <w:r>
              <w:rPr>
                <w:b/>
                <w:color w:val="000000"/>
              </w:rPr>
              <w:t>Вопрос 20.</w:t>
            </w:r>
          </w:p>
          <w:p w:rsidR="0069441F" w:rsidRDefault="0069441F">
            <w:pPr>
              <w:rPr>
                <w:b/>
                <w:color w:val="000000"/>
              </w:rPr>
            </w:pPr>
          </w:p>
          <w:p w:rsidR="0069441F" w:rsidRDefault="00405CF9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1714500"/>
                  <wp:effectExtent l="0" t="0" r="0" b="0"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7" t="-20" r="-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41F" w:rsidRDefault="00405CF9">
            <w:r>
              <w:t>В каких направлениях Вы можете продолжить движение по второй полосе?</w:t>
            </w:r>
          </w:p>
          <w:p w:rsidR="0069441F" w:rsidRDefault="00405CF9">
            <w:r>
              <w:t>1. Только налево.</w:t>
            </w:r>
          </w:p>
          <w:p w:rsidR="0069441F" w:rsidRDefault="00405CF9">
            <w:r>
              <w:t>2. Только налево и в обратном направлении.</w:t>
            </w:r>
          </w:p>
          <w:p w:rsidR="0069441F" w:rsidRDefault="00405CF9">
            <w:r>
              <w:t>3. Направо, налево и в обратном направлении.</w:t>
            </w:r>
          </w:p>
        </w:tc>
      </w:tr>
    </w:tbl>
    <w:p w:rsidR="0069441F" w:rsidRDefault="0069441F">
      <w:pPr>
        <w:rPr>
          <w:b/>
          <w:color w:val="000000"/>
        </w:rPr>
      </w:pPr>
    </w:p>
    <w:p w:rsidR="0069441F" w:rsidRDefault="0069441F">
      <w:pPr>
        <w:jc w:val="center"/>
        <w:rPr>
          <w:b/>
          <w:color w:val="000000"/>
        </w:rPr>
      </w:pPr>
    </w:p>
    <w:p w:rsidR="0069441F" w:rsidRDefault="0069441F">
      <w:pPr>
        <w:jc w:val="center"/>
        <w:rPr>
          <w:b/>
        </w:rPr>
      </w:pPr>
    </w:p>
    <w:p w:rsidR="0069441F" w:rsidRDefault="0069441F" w:rsidP="00DC0D6C">
      <w:pPr>
        <w:rPr>
          <w:b/>
        </w:rPr>
      </w:pPr>
      <w:bookmarkStart w:id="0" w:name="_GoBack"/>
      <w:bookmarkEnd w:id="0"/>
    </w:p>
    <w:sectPr w:rsidR="0069441F">
      <w:pgSz w:w="11906" w:h="16838"/>
      <w:pgMar w:top="360" w:right="850" w:bottom="3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912"/>
    <w:multiLevelType w:val="multilevel"/>
    <w:tmpl w:val="543A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E5F88"/>
    <w:multiLevelType w:val="multilevel"/>
    <w:tmpl w:val="7F4631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964D8"/>
    <w:multiLevelType w:val="multilevel"/>
    <w:tmpl w:val="157EE23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87DEF"/>
    <w:multiLevelType w:val="multilevel"/>
    <w:tmpl w:val="32D8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E39D1"/>
    <w:multiLevelType w:val="multilevel"/>
    <w:tmpl w:val="7AC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D4AF6"/>
    <w:multiLevelType w:val="multilevel"/>
    <w:tmpl w:val="FA48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D672D"/>
    <w:multiLevelType w:val="multilevel"/>
    <w:tmpl w:val="C950B6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456A8F"/>
    <w:multiLevelType w:val="multilevel"/>
    <w:tmpl w:val="7F96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60A8C"/>
    <w:multiLevelType w:val="multilevel"/>
    <w:tmpl w:val="A08C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9C2625"/>
    <w:multiLevelType w:val="multilevel"/>
    <w:tmpl w:val="01E0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477A0"/>
    <w:multiLevelType w:val="multilevel"/>
    <w:tmpl w:val="E880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4D058C"/>
    <w:multiLevelType w:val="multilevel"/>
    <w:tmpl w:val="D81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B66CE"/>
    <w:multiLevelType w:val="multilevel"/>
    <w:tmpl w:val="69A2E1E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716E11"/>
    <w:multiLevelType w:val="multilevel"/>
    <w:tmpl w:val="A266A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64151C0"/>
    <w:multiLevelType w:val="multilevel"/>
    <w:tmpl w:val="158E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ED48BB"/>
    <w:multiLevelType w:val="multilevel"/>
    <w:tmpl w:val="CC0A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9A37DE"/>
    <w:multiLevelType w:val="multilevel"/>
    <w:tmpl w:val="F32A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A300D6"/>
    <w:multiLevelType w:val="multilevel"/>
    <w:tmpl w:val="6F08F4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3876EC"/>
    <w:multiLevelType w:val="multilevel"/>
    <w:tmpl w:val="290E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207847"/>
    <w:multiLevelType w:val="multilevel"/>
    <w:tmpl w:val="13B8CEF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17"/>
  </w:num>
  <w:num w:numId="12">
    <w:abstractNumId w:val="15"/>
  </w:num>
  <w:num w:numId="13">
    <w:abstractNumId w:val="4"/>
  </w:num>
  <w:num w:numId="14">
    <w:abstractNumId w:val="19"/>
  </w:num>
  <w:num w:numId="15">
    <w:abstractNumId w:val="16"/>
  </w:num>
  <w:num w:numId="16">
    <w:abstractNumId w:val="10"/>
  </w:num>
  <w:num w:numId="17">
    <w:abstractNumId w:val="14"/>
  </w:num>
  <w:num w:numId="18">
    <w:abstractNumId w:val="5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1F"/>
    <w:rsid w:val="00405CF9"/>
    <w:rsid w:val="0069441F"/>
    <w:rsid w:val="00D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CB39"/>
  <w15:docId w15:val="{D31C69C8-0E39-4FDF-8F8A-35C1164D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 «Знатоки ПДД»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«Знатоки ПДД»</dc:title>
  <dc:subject/>
  <dc:creator>Администратор</dc:creator>
  <dc:description/>
  <cp:lastModifiedBy>Lenovo</cp:lastModifiedBy>
  <cp:revision>2</cp:revision>
  <dcterms:created xsi:type="dcterms:W3CDTF">2022-02-11T12:17:00Z</dcterms:created>
  <dcterms:modified xsi:type="dcterms:W3CDTF">2022-02-11T12:17:00Z</dcterms:modified>
  <dc:language>en-US</dc:language>
</cp:coreProperties>
</file>